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5" w:rsidRDefault="00E52915" w:rsidP="00E52915">
      <w:pPr>
        <w:widowControl w:val="0"/>
        <w:spacing w:line="360" w:lineRule="auto"/>
        <w:ind w:left="2124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Обязательная информация </w:t>
      </w:r>
    </w:p>
    <w:p w:rsidR="00E52915" w:rsidRDefault="00E52915" w:rsidP="00E52915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</w:p>
    <w:p w:rsidR="00E52915" w:rsidRDefault="00E52915" w:rsidP="00E52915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E49D1">
        <w:rPr>
          <w:snapToGrid w:val="0"/>
          <w:sz w:val="24"/>
          <w:szCs w:val="24"/>
        </w:rPr>
        <w:t xml:space="preserve">ТКБ </w:t>
      </w:r>
      <w:proofErr w:type="spellStart"/>
      <w:r w:rsidRPr="000E49D1">
        <w:rPr>
          <w:snapToGrid w:val="0"/>
          <w:sz w:val="24"/>
          <w:szCs w:val="24"/>
        </w:rPr>
        <w:t>Инвестмент</w:t>
      </w:r>
      <w:proofErr w:type="spellEnd"/>
      <w:r w:rsidRPr="000E49D1">
        <w:rPr>
          <w:snapToGrid w:val="0"/>
          <w:sz w:val="24"/>
          <w:szCs w:val="24"/>
        </w:rPr>
        <w:t xml:space="preserve"> </w:t>
      </w:r>
      <w:proofErr w:type="spellStart"/>
      <w:r w:rsidRPr="000E49D1">
        <w:rPr>
          <w:snapToGrid w:val="0"/>
          <w:sz w:val="24"/>
          <w:szCs w:val="24"/>
        </w:rPr>
        <w:t>Партнерс</w:t>
      </w:r>
      <w:proofErr w:type="spellEnd"/>
      <w:r w:rsidRPr="000E49D1"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E52915" w:rsidRDefault="00E52915" w:rsidP="00E52915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E49D1"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 w:rsidRPr="000E49D1">
        <w:rPr>
          <w:snapToGrid w:val="0"/>
          <w:sz w:val="24"/>
          <w:szCs w:val="24"/>
        </w:rPr>
        <w:t>Инвестм</w:t>
      </w:r>
      <w:bookmarkStart w:id="0" w:name="_GoBack"/>
      <w:bookmarkEnd w:id="0"/>
      <w:r w:rsidRPr="000E49D1">
        <w:rPr>
          <w:snapToGrid w:val="0"/>
          <w:sz w:val="24"/>
          <w:szCs w:val="24"/>
        </w:rPr>
        <w:t>ент</w:t>
      </w:r>
      <w:proofErr w:type="spellEnd"/>
      <w:r w:rsidRPr="000E49D1">
        <w:rPr>
          <w:snapToGrid w:val="0"/>
          <w:sz w:val="24"/>
          <w:szCs w:val="24"/>
        </w:rPr>
        <w:t xml:space="preserve"> </w:t>
      </w:r>
      <w:proofErr w:type="spellStart"/>
      <w:r w:rsidRPr="000E49D1">
        <w:rPr>
          <w:snapToGrid w:val="0"/>
          <w:sz w:val="24"/>
          <w:szCs w:val="24"/>
        </w:rPr>
        <w:t>Партнерс</w:t>
      </w:r>
      <w:proofErr w:type="spellEnd"/>
      <w:r w:rsidRPr="000E49D1">
        <w:rPr>
          <w:snapToGrid w:val="0"/>
          <w:sz w:val="24"/>
          <w:szCs w:val="24"/>
        </w:rPr>
        <w:t xml:space="preserve"> – Фонд акций глобальный» (Правила доверительного управления фондом зарегистрированы ФСФР России 21.03.2003 за № 0096-58227323).</w:t>
      </w:r>
    </w:p>
    <w:p w:rsidR="00E52915" w:rsidRDefault="00E52915" w:rsidP="00E52915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E49D1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0E49D1">
        <w:rPr>
          <w:snapToGrid w:val="0"/>
          <w:sz w:val="24"/>
          <w:szCs w:val="24"/>
        </w:rPr>
        <w:t>sales</w:t>
      </w:r>
      <w:proofErr w:type="spellEnd"/>
      <w:r w:rsidRPr="000E49D1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E52915" w:rsidRDefault="00E52915" w:rsidP="00E52915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0E49D1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0E49D1">
        <w:rPr>
          <w:snapToGrid w:val="0"/>
          <w:sz w:val="28"/>
          <w:szCs w:val="28"/>
        </w:rPr>
        <w:t xml:space="preserve"> уменьшаться, результаты инвестировани</w:t>
      </w:r>
      <w:r>
        <w:rPr>
          <w:snapToGrid w:val="0"/>
          <w:sz w:val="28"/>
          <w:szCs w:val="28"/>
        </w:rPr>
        <w:t>я в прошлом не определяют доходов</w:t>
      </w:r>
      <w:r w:rsidRPr="000E49D1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E52915" w:rsidRDefault="00E52915">
      <w:pPr>
        <w:autoSpaceDE/>
        <w:autoSpaceDN/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E52915" w:rsidRPr="000E49D1" w:rsidRDefault="00E52915" w:rsidP="00E52915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17EE9" w:rsidRPr="00AE1876" w:rsidRDefault="00D17EE9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96F37" w:rsidRPr="00631EB8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8B6407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>УТВЕРЖДЕН</w:t>
      </w:r>
      <w:r w:rsidR="00631EB8">
        <w:rPr>
          <w:rFonts w:ascii="Times New Roman" w:hAnsi="Times New Roman" w:cs="Times New Roman"/>
          <w:b/>
          <w:bCs/>
        </w:rPr>
        <w:t>Ы</w:t>
      </w:r>
    </w:p>
    <w:p w:rsidR="007953CF" w:rsidRDefault="00631C16" w:rsidP="00631C16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977C52">
        <w:rPr>
          <w:rFonts w:ascii="Times New Roman" w:hAnsi="Times New Roman" w:cs="Times New Roman"/>
          <w:b/>
          <w:bCs/>
        </w:rPr>
        <w:t xml:space="preserve"> </w:t>
      </w:r>
      <w:r w:rsidR="007953CF">
        <w:rPr>
          <w:rFonts w:ascii="Times New Roman" w:hAnsi="Times New Roman" w:cs="Times New Roman"/>
          <w:b/>
          <w:bCs/>
        </w:rPr>
        <w:t xml:space="preserve">     </w:t>
      </w:r>
      <w:r w:rsidR="00496F37">
        <w:rPr>
          <w:rFonts w:ascii="Times New Roman" w:hAnsi="Times New Roman" w:cs="Times New Roman"/>
          <w:b/>
          <w:bCs/>
        </w:rPr>
        <w:t xml:space="preserve">Приказом </w:t>
      </w:r>
      <w:r w:rsidR="007953CF">
        <w:rPr>
          <w:rFonts w:ascii="Times New Roman" w:hAnsi="Times New Roman" w:cs="Times New Roman"/>
          <w:b/>
          <w:bCs/>
        </w:rPr>
        <w:t xml:space="preserve">Управляющего директора – </w:t>
      </w:r>
    </w:p>
    <w:p w:rsidR="00496F37" w:rsidRDefault="009B0CA3" w:rsidP="00AC205E">
      <w:pPr>
        <w:pStyle w:val="a5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5B1890">
        <w:rPr>
          <w:rFonts w:ascii="Times New Roman" w:hAnsi="Times New Roman" w:cs="Times New Roman"/>
          <w:b/>
          <w:bCs/>
        </w:rPr>
        <w:t xml:space="preserve"> </w:t>
      </w:r>
      <w:r w:rsidR="007953CF">
        <w:rPr>
          <w:rFonts w:ascii="Times New Roman" w:hAnsi="Times New Roman" w:cs="Times New Roman"/>
          <w:b/>
          <w:bCs/>
        </w:rPr>
        <w:t>Заместител</w:t>
      </w:r>
      <w:r>
        <w:rPr>
          <w:rFonts w:ascii="Times New Roman" w:hAnsi="Times New Roman" w:cs="Times New Roman"/>
          <w:b/>
          <w:bCs/>
        </w:rPr>
        <w:t>я</w:t>
      </w:r>
      <w:r w:rsidR="007953CF">
        <w:rPr>
          <w:rFonts w:ascii="Times New Roman" w:hAnsi="Times New Roman" w:cs="Times New Roman"/>
          <w:b/>
          <w:bCs/>
        </w:rPr>
        <w:t xml:space="preserve"> Генерального директора </w:t>
      </w:r>
    </w:p>
    <w:p w:rsidR="00F26550" w:rsidRDefault="00631C16" w:rsidP="00631C16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5B1890">
        <w:rPr>
          <w:rFonts w:ascii="Times New Roman" w:hAnsi="Times New Roman" w:cs="Times New Roman"/>
          <w:b/>
          <w:bCs/>
        </w:rPr>
        <w:t xml:space="preserve"> </w:t>
      </w:r>
      <w:r w:rsidR="00F26550">
        <w:rPr>
          <w:rFonts w:ascii="Times New Roman" w:hAnsi="Times New Roman" w:cs="Times New Roman"/>
          <w:b/>
          <w:bCs/>
        </w:rPr>
        <w:t>ТКБ Инвестмент Партнерс (АО)</w:t>
      </w:r>
    </w:p>
    <w:p w:rsidR="00F26550" w:rsidRPr="003913FF" w:rsidRDefault="00631C16" w:rsidP="00631C16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 w:rsidR="00272711">
        <w:rPr>
          <w:rFonts w:ascii="Times New Roman" w:hAnsi="Times New Roman" w:cs="Times New Roman"/>
          <w:b/>
          <w:bCs/>
        </w:rPr>
        <w:t xml:space="preserve">                               </w:t>
      </w:r>
      <w:r w:rsidR="009B0CA3">
        <w:rPr>
          <w:rFonts w:ascii="Times New Roman" w:hAnsi="Times New Roman" w:cs="Times New Roman"/>
          <w:b/>
          <w:bCs/>
        </w:rPr>
        <w:t xml:space="preserve">  </w:t>
      </w:r>
      <w:r w:rsidR="005B1890">
        <w:rPr>
          <w:rFonts w:ascii="Times New Roman" w:hAnsi="Times New Roman" w:cs="Times New Roman"/>
          <w:b/>
          <w:bCs/>
        </w:rPr>
        <w:t xml:space="preserve"> </w:t>
      </w:r>
      <w:r w:rsidR="009B0CA3">
        <w:rPr>
          <w:rFonts w:ascii="Times New Roman" w:hAnsi="Times New Roman" w:cs="Times New Roman"/>
          <w:b/>
          <w:bCs/>
        </w:rPr>
        <w:t>Коровкиным А.А.</w:t>
      </w:r>
    </w:p>
    <w:p w:rsidR="00496F37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7F7B50">
        <w:rPr>
          <w:rFonts w:ascii="Times New Roman" w:hAnsi="Times New Roman" w:cs="Times New Roman"/>
          <w:b/>
          <w:bCs/>
        </w:rPr>
        <w:t xml:space="preserve"> </w:t>
      </w:r>
      <w:r w:rsidR="005B1890">
        <w:rPr>
          <w:rFonts w:ascii="Times New Roman" w:hAnsi="Times New Roman" w:cs="Times New Roman"/>
          <w:b/>
          <w:bCs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</w:rPr>
        <w:t xml:space="preserve">от </w:t>
      </w:r>
      <w:r w:rsidR="003913F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proofErr w:type="gramEnd"/>
      <w:r w:rsidR="009B0CA3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 xml:space="preserve">» </w:t>
      </w:r>
      <w:r w:rsidR="009B0CA3">
        <w:rPr>
          <w:rFonts w:ascii="Times New Roman" w:hAnsi="Times New Roman" w:cs="Times New Roman"/>
          <w:b/>
          <w:bCs/>
        </w:rPr>
        <w:t>ноября</w:t>
      </w:r>
      <w:r w:rsidR="003913F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8C42BD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 xml:space="preserve"> г.</w:t>
      </w:r>
      <w:r w:rsidR="007F7B50" w:rsidRPr="007F7B50">
        <w:rPr>
          <w:rFonts w:ascii="Times New Roman" w:hAnsi="Times New Roman" w:cs="Times New Roman"/>
          <w:b/>
          <w:bCs/>
        </w:rPr>
        <w:t xml:space="preserve"> </w:t>
      </w:r>
      <w:r w:rsidR="00330C9F">
        <w:rPr>
          <w:rFonts w:ascii="Times New Roman" w:hAnsi="Times New Roman" w:cs="Times New Roman"/>
          <w:b/>
          <w:bCs/>
        </w:rPr>
        <w:t xml:space="preserve">№ </w:t>
      </w:r>
      <w:r w:rsidR="005B1890">
        <w:rPr>
          <w:rFonts w:ascii="Times New Roman" w:hAnsi="Times New Roman" w:cs="Times New Roman"/>
          <w:b/>
          <w:bCs/>
        </w:rPr>
        <w:t>103</w:t>
      </w:r>
    </w:p>
    <w:p w:rsidR="00496F37" w:rsidRDefault="00496F37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:rsidR="00E976AA" w:rsidRPr="00F26550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464936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B2375D" w:rsidRPr="00464936">
        <w:rPr>
          <w:rFonts w:ascii="Times New Roman" w:hAnsi="Times New Roman" w:cs="Times New Roman"/>
          <w:b/>
          <w:bCs/>
        </w:rPr>
        <w:t xml:space="preserve">№ </w:t>
      </w:r>
      <w:r w:rsidR="00330C9F">
        <w:rPr>
          <w:rFonts w:ascii="Times New Roman" w:hAnsi="Times New Roman" w:cs="Times New Roman"/>
          <w:b/>
          <w:bCs/>
        </w:rPr>
        <w:t>3</w:t>
      </w:r>
      <w:r w:rsidR="008C42BD">
        <w:rPr>
          <w:rFonts w:ascii="Times New Roman" w:hAnsi="Times New Roman" w:cs="Times New Roman"/>
          <w:b/>
          <w:bCs/>
        </w:rPr>
        <w:t>2</w:t>
      </w:r>
    </w:p>
    <w:p w:rsidR="00E976AA" w:rsidRPr="00464936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64936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961D05" w:rsidRPr="00464936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464936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464936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7E2DED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:rsidR="005974E1" w:rsidRPr="00464936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F26550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E2DED">
        <w:rPr>
          <w:rFonts w:ascii="Times New Roman" w:hAnsi="Times New Roman" w:cs="Times New Roman"/>
          <w:spacing w:val="-1"/>
          <w:sz w:val="24"/>
          <w:szCs w:val="24"/>
        </w:rPr>
        <w:t>Фонд акций глобальный</w:t>
      </w:r>
      <w:r w:rsidR="005974E1" w:rsidRPr="00464936">
        <w:rPr>
          <w:rFonts w:ascii="Times New Roman" w:hAnsi="Times New Roman" w:cs="Times New Roman"/>
          <w:sz w:val="24"/>
          <w:szCs w:val="24"/>
        </w:rPr>
        <w:t>»</w:t>
      </w:r>
    </w:p>
    <w:p w:rsidR="005974E1" w:rsidRPr="00F26550" w:rsidRDefault="005974E1" w:rsidP="00F26550">
      <w:pPr>
        <w:pStyle w:val="a5"/>
        <w:spacing w:after="60"/>
        <w:ind w:firstLine="284"/>
        <w:jc w:val="left"/>
        <w:rPr>
          <w:rFonts w:ascii="Times New Roman" w:hAnsi="Times New Roman" w:cs="Times New Roman"/>
          <w:sz w:val="20"/>
          <w:szCs w:val="20"/>
        </w:rPr>
      </w:pPr>
    </w:p>
    <w:p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7E2DED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F26550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E2DED">
        <w:rPr>
          <w:rFonts w:ascii="Times New Roman" w:hAnsi="Times New Roman" w:cs="Times New Roman"/>
          <w:b w:val="0"/>
          <w:sz w:val="20"/>
          <w:szCs w:val="20"/>
        </w:rPr>
        <w:t>Фонд акций глобальный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ФКЦБ России 21 марта 2003 г. за № 0096-58227323,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9716ED" w:rsidTr="00FD509D">
        <w:trPr>
          <w:trHeight w:val="537"/>
        </w:trPr>
        <w:tc>
          <w:tcPr>
            <w:tcW w:w="568" w:type="dxa"/>
            <w:shd w:val="clear" w:color="auto" w:fill="F3F3F3"/>
          </w:tcPr>
          <w:p w:rsidR="00E44D5F" w:rsidRPr="009716ED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716ED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:rsidR="00E44D5F" w:rsidRPr="009716ED" w:rsidRDefault="00E44D5F" w:rsidP="00576992">
            <w:pPr>
              <w:autoSpaceDE/>
              <w:autoSpaceDN/>
              <w:jc w:val="center"/>
            </w:pPr>
            <w:r w:rsidRPr="009716ED">
              <w:t xml:space="preserve">Номер </w:t>
            </w:r>
            <w:proofErr w:type="spellStart"/>
            <w:proofErr w:type="gramStart"/>
            <w:r w:rsidRPr="009716ED">
              <w:t>редакти-руемого</w:t>
            </w:r>
            <w:proofErr w:type="spellEnd"/>
            <w:proofErr w:type="gramEnd"/>
          </w:p>
          <w:p w:rsidR="00E44D5F" w:rsidRPr="009716ED" w:rsidRDefault="00E44D5F" w:rsidP="00576992">
            <w:pPr>
              <w:autoSpaceDE/>
              <w:autoSpaceDN/>
              <w:jc w:val="center"/>
            </w:pPr>
            <w:r w:rsidRPr="009716ED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:rsidR="00E44D5F" w:rsidRPr="009716ED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716ED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E44D5F" w:rsidRPr="009716ED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9716ED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9D0C9D" w:rsidRPr="009716ED" w:rsidTr="00FD509D">
        <w:trPr>
          <w:trHeight w:val="652"/>
        </w:trPr>
        <w:tc>
          <w:tcPr>
            <w:tcW w:w="568" w:type="dxa"/>
          </w:tcPr>
          <w:p w:rsidR="009D0C9D" w:rsidRPr="009D0C9D" w:rsidRDefault="009D0C9D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1</w:t>
            </w:r>
          </w:p>
        </w:tc>
        <w:tc>
          <w:tcPr>
            <w:tcW w:w="1076" w:type="dxa"/>
          </w:tcPr>
          <w:p w:rsidR="009D0C9D" w:rsidRPr="008C42BD" w:rsidRDefault="008C42B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47.</w:t>
            </w:r>
          </w:p>
        </w:tc>
        <w:tc>
          <w:tcPr>
            <w:tcW w:w="4168" w:type="dxa"/>
          </w:tcPr>
          <w:p w:rsidR="008C42BD" w:rsidRPr="008C42BD" w:rsidRDefault="008C42BD" w:rsidP="008C42BD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Порядок подачи заявок на приобретение инвестиционных паев: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:rsidR="008C42BD" w:rsidRPr="008C42BD" w:rsidRDefault="008C42BD" w:rsidP="008C42BD">
            <w:pPr>
              <w:autoSpaceDE/>
              <w:autoSpaceDN/>
              <w:spacing w:before="100" w:beforeAutospacing="1" w:after="100" w:afterAutospacing="1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приобретение инвестиционных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>паев должна быть удостоверена нотариально.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</w:t>
            </w:r>
            <w:r>
              <w:rPr>
                <w:sz w:val="22"/>
                <w:szCs w:val="22"/>
                <w:lang w:eastAsia="en-US"/>
              </w:rPr>
              <w:t xml:space="preserve">ий» (далее – ЭДО), участниками </w:t>
            </w:r>
            <w:r w:rsidRPr="008C42BD">
              <w:rPr>
                <w:sz w:val="22"/>
                <w:szCs w:val="22"/>
                <w:lang w:eastAsia="en-US"/>
              </w:rPr>
              <w:t>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- заявка на приобретение инвестиционных паев подписана электронной подписью (далее – ЭП) номинального держателя, подающего заявку на приобретение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>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8C42BD" w:rsidRPr="008C42BD" w:rsidRDefault="008C42BD" w:rsidP="008C42BD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:rsidR="008C42BD" w:rsidRPr="008C42BD" w:rsidRDefault="008C42BD" w:rsidP="008C42BD">
            <w:pPr>
              <w:autoSpaceDE/>
              <w:autoSpaceDN/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47.4.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8C42BD" w:rsidRPr="008C42BD" w:rsidRDefault="008C42BD" w:rsidP="008C42BD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8C42BD" w:rsidRPr="008C42BD" w:rsidRDefault="008C42BD" w:rsidP="008C42BD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8C42BD" w:rsidRPr="008C42BD" w:rsidRDefault="008C42BD" w:rsidP="008C42BD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>управляющей компанией в сети Интернет по адресу https://online.tkbip.ru/.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8C42BD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8C42BD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8C42BD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8C42BD">
              <w:rPr>
                <w:sz w:val="22"/>
                <w:szCs w:val="22"/>
                <w:lang w:eastAsia="en-US"/>
              </w:rPr>
              <w:t xml:space="preserve">. 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lastRenderedPageBreak/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9D0C9D" w:rsidRPr="009D0C9D" w:rsidRDefault="009D0C9D" w:rsidP="007132D8">
            <w:pPr>
              <w:autoSpaceDE/>
              <w:autoSpaceDN/>
              <w:spacing w:before="60" w:after="60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8C42BD" w:rsidRPr="008C42BD" w:rsidRDefault="008C42BD" w:rsidP="008C42BD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lastRenderedPageBreak/>
              <w:t>Порядок подачи заявок на приобретение инвестиционных паев: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:rsidR="008C42BD" w:rsidRPr="008C42BD" w:rsidRDefault="008C42BD" w:rsidP="008C42BD">
            <w:pPr>
              <w:autoSpaceDE/>
              <w:autoSpaceDN/>
              <w:spacing w:before="100" w:beforeAutospacing="1" w:after="100" w:afterAutospacing="1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>на приобретение инвестиционных паев должна быть удостоверена нотариально.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</w:t>
            </w:r>
            <w:r>
              <w:rPr>
                <w:sz w:val="22"/>
                <w:szCs w:val="22"/>
                <w:lang w:eastAsia="en-US"/>
              </w:rPr>
              <w:t xml:space="preserve">ий» (далее – ЭДО), участниками </w:t>
            </w:r>
            <w:r w:rsidRPr="008C42BD">
              <w:rPr>
                <w:sz w:val="22"/>
                <w:szCs w:val="22"/>
                <w:lang w:eastAsia="en-US"/>
              </w:rPr>
              <w:t>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>осуществляющим функции удостоверяющего центра в соответствии с соглашением об ЭДО.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8C42BD" w:rsidRPr="008C42BD" w:rsidRDefault="008C42BD" w:rsidP="008C42BD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:rsidR="008C42BD" w:rsidRPr="008C42BD" w:rsidRDefault="008C42BD" w:rsidP="008C42BD">
            <w:pPr>
              <w:autoSpaceDE/>
              <w:autoSpaceDN/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47.4.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8C42BD" w:rsidRPr="008C42BD" w:rsidRDefault="008C42BD" w:rsidP="008C42BD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8C42BD" w:rsidRPr="008C42BD" w:rsidRDefault="008C42BD" w:rsidP="008C42BD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8C42BD" w:rsidRPr="008C42BD" w:rsidRDefault="008C42BD" w:rsidP="008C42BD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Pr="003D4310">
              <w:rPr>
                <w:b/>
                <w:sz w:val="22"/>
                <w:szCs w:val="22"/>
              </w:rPr>
              <w:t>https://</w:t>
            </w:r>
            <w:r w:rsidRPr="003D4310">
              <w:rPr>
                <w:b/>
                <w:sz w:val="22"/>
                <w:szCs w:val="22"/>
                <w:lang w:val="en-US"/>
              </w:rPr>
              <w:t>www</w:t>
            </w:r>
            <w:r w:rsidRPr="003D4310">
              <w:rPr>
                <w:b/>
                <w:sz w:val="22"/>
                <w:szCs w:val="22"/>
              </w:rPr>
              <w:t>.tkbip.ru</w:t>
            </w:r>
            <w:r w:rsidRPr="008C42BD">
              <w:rPr>
                <w:sz w:val="22"/>
                <w:szCs w:val="22"/>
                <w:lang w:eastAsia="en-US"/>
              </w:rPr>
              <w:t>.</w:t>
            </w:r>
          </w:p>
          <w:p w:rsid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lastRenderedPageBreak/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0A4FCB" w:rsidRPr="00AC205E" w:rsidRDefault="008C42BD" w:rsidP="008C42BD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603F7">
              <w:rPr>
                <w:b/>
                <w:sz w:val="22"/>
                <w:szCs w:val="22"/>
              </w:rPr>
              <w:t>47.</w:t>
            </w:r>
            <w:r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0A4FCB" w:rsidRPr="00AC205E">
              <w:rPr>
                <w:b/>
                <w:sz w:val="22"/>
                <w:szCs w:val="22"/>
              </w:rPr>
              <w:t>Заявки на приобретение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8C42BD" w:rsidRPr="00693662" w:rsidRDefault="008C42BD" w:rsidP="008C42BD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8C42BD" w:rsidRDefault="008C42BD" w:rsidP="008C42BD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Pr="00A512C1">
              <w:rPr>
                <w:b/>
                <w:sz w:val="22"/>
                <w:szCs w:val="22"/>
              </w:rPr>
              <w:t xml:space="preserve"> через систему ТКБ</w:t>
            </w:r>
            <w:r w:rsidR="009B0CA3">
              <w:rPr>
                <w:b/>
                <w:sz w:val="22"/>
                <w:szCs w:val="22"/>
              </w:rPr>
              <w:t>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1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8C42BD" w:rsidRPr="00B74A17" w:rsidRDefault="008C42BD" w:rsidP="008C42BD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полученной с использованием системы ТКБ</w:t>
            </w:r>
            <w:r w:rsidR="009B0CA3">
              <w:rPr>
                <w:b/>
                <w:sz w:val="22"/>
                <w:szCs w:val="22"/>
              </w:rPr>
              <w:t>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8C42BD" w:rsidRDefault="008C42BD" w:rsidP="008C42BD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603F7">
              <w:rPr>
                <w:b/>
                <w:sz w:val="22"/>
                <w:szCs w:val="22"/>
              </w:rPr>
              <w:t>47.</w:t>
            </w:r>
            <w:r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Заявки на приобретение инвестиционных паев физическими лицами могут </w:t>
            </w:r>
            <w:r w:rsidR="000A4FCB">
              <w:rPr>
                <w:b/>
                <w:sz w:val="22"/>
                <w:szCs w:val="22"/>
              </w:rPr>
              <w:t xml:space="preserve">подаваться Агентам </w:t>
            </w:r>
            <w:r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0A4FCB">
              <w:rPr>
                <w:b/>
                <w:sz w:val="22"/>
                <w:szCs w:val="22"/>
              </w:rPr>
              <w:t>,</w:t>
            </w:r>
            <w:r w:rsidR="00592A01">
              <w:rPr>
                <w:b/>
                <w:sz w:val="22"/>
                <w:szCs w:val="22"/>
              </w:rPr>
              <w:t xml:space="preserve"> оформленны</w:t>
            </w:r>
            <w:r w:rsidR="000A4FCB">
              <w:rPr>
                <w:b/>
                <w:sz w:val="22"/>
                <w:szCs w:val="22"/>
              </w:rPr>
              <w:t>х</w:t>
            </w:r>
            <w:r w:rsidR="00592A01">
              <w:rPr>
                <w:b/>
                <w:sz w:val="22"/>
                <w:szCs w:val="22"/>
              </w:rPr>
              <w:t xml:space="preserve"> через сотрудников Агента.</w:t>
            </w:r>
          </w:p>
          <w:p w:rsidR="008C42BD" w:rsidRPr="00693662" w:rsidRDefault="008C42BD" w:rsidP="008C42BD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8C42BD" w:rsidRPr="00F14747" w:rsidRDefault="008C42BD" w:rsidP="008C42BD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Pr="00A512C1">
              <w:rPr>
                <w:b/>
                <w:sz w:val="22"/>
                <w:szCs w:val="22"/>
              </w:rPr>
              <w:t xml:space="preserve"> через систему ТКБ</w:t>
            </w:r>
            <w:r w:rsidR="00AC205E">
              <w:rPr>
                <w:b/>
                <w:sz w:val="22"/>
                <w:szCs w:val="22"/>
              </w:rPr>
              <w:t>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2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8C42BD" w:rsidRPr="00B74A17" w:rsidRDefault="008C42BD" w:rsidP="008C42BD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приобретение инвестиционных паев, </w:t>
            </w:r>
            <w:r w:rsidRPr="00B74A17">
              <w:rPr>
                <w:b/>
                <w:sz w:val="22"/>
                <w:szCs w:val="22"/>
              </w:rPr>
              <w:lastRenderedPageBreak/>
              <w:t>полученной с использованием системы ТКБ</w:t>
            </w:r>
            <w:r w:rsidR="00AC205E">
              <w:rPr>
                <w:b/>
                <w:sz w:val="22"/>
                <w:szCs w:val="22"/>
              </w:rPr>
              <w:t>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8C42BD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8C42BD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8C42BD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8C42BD">
              <w:rPr>
                <w:sz w:val="22"/>
                <w:szCs w:val="22"/>
                <w:lang w:eastAsia="en-US"/>
              </w:rPr>
              <w:t xml:space="preserve">. 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 xml:space="preserve">«Специализированный депозитарий «ИНФИНИТУМ», размещенным на ресурсе «Финансовая платформа». </w:t>
            </w:r>
          </w:p>
          <w:p w:rsidR="008C42BD" w:rsidRPr="008C42BD" w:rsidRDefault="008C42BD" w:rsidP="008C42BD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9D0C9D" w:rsidRPr="009D0C9D" w:rsidRDefault="009D0C9D" w:rsidP="0084598B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E61ED9" w:rsidRPr="009716ED" w:rsidTr="00FD509D">
        <w:trPr>
          <w:trHeight w:val="652"/>
        </w:trPr>
        <w:tc>
          <w:tcPr>
            <w:tcW w:w="568" w:type="dxa"/>
          </w:tcPr>
          <w:p w:rsidR="00E61ED9" w:rsidRPr="00E61ED9" w:rsidRDefault="00E61ED9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2</w:t>
            </w:r>
          </w:p>
        </w:tc>
        <w:tc>
          <w:tcPr>
            <w:tcW w:w="1076" w:type="dxa"/>
          </w:tcPr>
          <w:p w:rsidR="00E61ED9" w:rsidRPr="00E862A5" w:rsidRDefault="008C42B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</w:rPr>
              <w:t>67.</w:t>
            </w:r>
          </w:p>
        </w:tc>
        <w:tc>
          <w:tcPr>
            <w:tcW w:w="4168" w:type="dxa"/>
          </w:tcPr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Приложениями №4, №5, №6 или № 6.1 к настоящим Правилам.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:rsidR="008C42BD" w:rsidRPr="008C42BD" w:rsidRDefault="008C42BD" w:rsidP="008C42BD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:rsidR="008C42BD" w:rsidRPr="008C42BD" w:rsidRDefault="008C42BD" w:rsidP="008C42BD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:rsidR="008C42BD" w:rsidRPr="008C42BD" w:rsidRDefault="008C42BD" w:rsidP="008C42BD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:rsidR="008C42BD" w:rsidRPr="008C42BD" w:rsidRDefault="008C42BD" w:rsidP="008C42BD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Заявки на погашение инвестиционных паев могут направляться посредством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>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Датой и временем получения управляющей компанией заявки на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>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67.1.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Датой и временем приема заявки на погашение инвестиционных паев, полученной с использованием «Личного кабинета клиента», считается дата и время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>получения электронного документа управляющей компанией.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 xml:space="preserve">67.2.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8C42BD">
              <w:rPr>
                <w:sz w:val="22"/>
                <w:szCs w:val="22"/>
              </w:rPr>
              <w:t>platform.finance</w:t>
            </w:r>
            <w:proofErr w:type="spellEnd"/>
            <w:r w:rsidRPr="008C42BD">
              <w:rPr>
                <w:sz w:val="22"/>
                <w:szCs w:val="22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8C42BD">
              <w:rPr>
                <w:sz w:val="22"/>
                <w:szCs w:val="22"/>
              </w:rPr>
              <w:t>platform.finance</w:t>
            </w:r>
            <w:proofErr w:type="spellEnd"/>
            <w:r w:rsidRPr="008C42BD">
              <w:rPr>
                <w:sz w:val="22"/>
                <w:szCs w:val="22"/>
              </w:rPr>
              <w:t xml:space="preserve">. 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 xml:space="preserve">Отказ в приеме заявки на погашение инвестиционных паев, полученной посредством «Финансовой платформы», направляется управляющей компанией </w:t>
            </w:r>
            <w:r w:rsidRPr="008C42BD">
              <w:rPr>
                <w:sz w:val="22"/>
                <w:szCs w:val="22"/>
              </w:rPr>
              <w:lastRenderedPageBreak/>
              <w:t>физическому лицу в виде электронного документа на «Финансовую платформу».</w:t>
            </w:r>
          </w:p>
          <w:p w:rsidR="00E61ED9" w:rsidRPr="00E61ED9" w:rsidRDefault="00E61ED9" w:rsidP="009D0C9D">
            <w:pPr>
              <w:autoSpaceDE/>
              <w:autoSpaceDN/>
              <w:ind w:firstLine="567"/>
              <w:jc w:val="both"/>
            </w:pPr>
          </w:p>
        </w:tc>
        <w:tc>
          <w:tcPr>
            <w:tcW w:w="4253" w:type="dxa"/>
          </w:tcPr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lastRenderedPageBreak/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Приложениями №4, №5, №6 или № 6.1 к настоящим Правилам.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:rsidR="008C42BD" w:rsidRPr="008C42BD" w:rsidRDefault="008C42BD" w:rsidP="008C42BD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:rsidR="008C42BD" w:rsidRPr="008C42BD" w:rsidRDefault="008C42BD" w:rsidP="008C42BD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:rsidR="008C42BD" w:rsidRPr="008C42BD" w:rsidRDefault="008C42BD" w:rsidP="008C42BD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:rsidR="008C42BD" w:rsidRPr="008C42BD" w:rsidRDefault="008C42BD" w:rsidP="008C42BD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Заявки на погашение инвестиционных паев могут направляться посредством почтовой связи заказным письмом с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>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</w:t>
            </w:r>
            <w:r w:rsidRPr="008C42BD">
              <w:rPr>
                <w:sz w:val="22"/>
                <w:szCs w:val="22"/>
                <w:lang w:eastAsia="en-US"/>
              </w:rPr>
              <w:lastRenderedPageBreak/>
              <w:t>квитанции о доставке, полученной номинальным держателем от управляющей компании.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67.1.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8C42BD" w:rsidRPr="008C42BD" w:rsidRDefault="008C42BD" w:rsidP="008C42BD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 xml:space="preserve"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hyperlink r:id="rId13" w:history="1">
              <w:r w:rsidR="00E862A5" w:rsidRPr="006F1AF8">
                <w:rPr>
                  <w:rStyle w:val="af5"/>
                  <w:b/>
                  <w:color w:val="000000" w:themeColor="text1"/>
                  <w:sz w:val="22"/>
                  <w:szCs w:val="22"/>
                  <w:u w:val="none"/>
                </w:rPr>
                <w:t>https://www.tkbip.ru</w:t>
              </w:r>
            </w:hyperlink>
            <w:r w:rsidR="00E862A5" w:rsidRPr="006F1AF8">
              <w:rPr>
                <w:rStyle w:val="af5"/>
                <w:b/>
                <w:sz w:val="22"/>
                <w:szCs w:val="22"/>
                <w:u w:val="none"/>
              </w:rPr>
              <w:t>.</w:t>
            </w:r>
          </w:p>
          <w:p w:rsid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C42BD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AC205E" w:rsidRPr="00AC205E" w:rsidRDefault="00E862A5" w:rsidP="00AC205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67.1.1. </w:t>
            </w:r>
            <w:r w:rsidR="00AC205E" w:rsidRPr="00AC205E">
              <w:rPr>
                <w:b/>
                <w:sz w:val="22"/>
                <w:szCs w:val="22"/>
              </w:rPr>
              <w:t xml:space="preserve">Заявки на </w:t>
            </w:r>
            <w:r w:rsidR="00AC205E">
              <w:rPr>
                <w:b/>
                <w:sz w:val="22"/>
                <w:szCs w:val="22"/>
              </w:rPr>
              <w:t>погашение</w:t>
            </w:r>
            <w:r w:rsidR="00AC205E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E862A5" w:rsidRPr="00693662" w:rsidRDefault="00E862A5" w:rsidP="00E862A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E862A5" w:rsidRDefault="00E862A5" w:rsidP="00E862A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Pr="00A512C1">
              <w:rPr>
                <w:b/>
                <w:sz w:val="22"/>
                <w:szCs w:val="22"/>
              </w:rPr>
              <w:t xml:space="preserve"> через систему ТКБ</w:t>
            </w:r>
            <w:r w:rsidR="00AC205E">
              <w:rPr>
                <w:b/>
                <w:sz w:val="22"/>
                <w:szCs w:val="22"/>
              </w:rPr>
              <w:t>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4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E862A5" w:rsidRPr="00B74A17" w:rsidRDefault="00E862A5" w:rsidP="00E862A5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полученной с использованием системы ТКБ</w:t>
            </w:r>
            <w:r w:rsidR="00AC205E">
              <w:rPr>
                <w:b/>
                <w:sz w:val="22"/>
                <w:szCs w:val="22"/>
              </w:rPr>
              <w:t>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AC205E" w:rsidRDefault="00E862A5" w:rsidP="00AC205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AC205E" w:rsidRPr="00A512C1">
              <w:rPr>
                <w:b/>
                <w:sz w:val="22"/>
                <w:szCs w:val="22"/>
              </w:rPr>
              <w:t xml:space="preserve">Заявки на </w:t>
            </w:r>
            <w:r w:rsidR="00AC205E">
              <w:rPr>
                <w:b/>
                <w:sz w:val="22"/>
                <w:szCs w:val="22"/>
              </w:rPr>
              <w:t>погашение</w:t>
            </w:r>
            <w:r w:rsidR="00AC205E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AC205E">
              <w:rPr>
                <w:b/>
                <w:sz w:val="22"/>
                <w:szCs w:val="22"/>
              </w:rPr>
              <w:t xml:space="preserve">подаваться Агентам </w:t>
            </w:r>
            <w:r w:rsidR="00AC205E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AC205E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E862A5" w:rsidRPr="00693662" w:rsidRDefault="00E862A5" w:rsidP="00E862A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E862A5" w:rsidRPr="00F14747" w:rsidRDefault="00E862A5" w:rsidP="00E862A5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Pr="00A512C1">
              <w:rPr>
                <w:b/>
                <w:sz w:val="22"/>
                <w:szCs w:val="22"/>
              </w:rPr>
              <w:t xml:space="preserve"> через систему ТКБ</w:t>
            </w:r>
            <w:r w:rsidR="0090274E">
              <w:rPr>
                <w:b/>
                <w:sz w:val="22"/>
                <w:szCs w:val="22"/>
              </w:rPr>
              <w:t>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5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E862A5" w:rsidRPr="00B74A17" w:rsidRDefault="00E862A5" w:rsidP="00E862A5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полученной с использованием системы ТКБ</w:t>
            </w:r>
            <w:r w:rsidR="0090274E">
              <w:rPr>
                <w:b/>
                <w:sz w:val="22"/>
                <w:szCs w:val="22"/>
              </w:rPr>
              <w:t>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 xml:space="preserve">67.2. Заявки на погашение инвестиционных паев физическими лицами могут направляться агенту АО </w:t>
            </w:r>
            <w:r w:rsidRPr="008C42BD">
              <w:rPr>
                <w:sz w:val="22"/>
                <w:szCs w:val="22"/>
              </w:rPr>
              <w:lastRenderedPageBreak/>
              <w:t xml:space="preserve">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8C42BD">
              <w:rPr>
                <w:sz w:val="22"/>
                <w:szCs w:val="22"/>
              </w:rPr>
              <w:t>platform.finance</w:t>
            </w:r>
            <w:proofErr w:type="spellEnd"/>
            <w:r w:rsidRPr="008C42BD">
              <w:rPr>
                <w:sz w:val="22"/>
                <w:szCs w:val="22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8C42BD">
              <w:rPr>
                <w:sz w:val="22"/>
                <w:szCs w:val="22"/>
              </w:rPr>
              <w:t>platform.finance</w:t>
            </w:r>
            <w:proofErr w:type="spellEnd"/>
            <w:r w:rsidRPr="008C42BD">
              <w:rPr>
                <w:sz w:val="22"/>
                <w:szCs w:val="22"/>
              </w:rPr>
              <w:t xml:space="preserve">. 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8C42BD" w:rsidRPr="008C42BD" w:rsidRDefault="008C42BD" w:rsidP="008C42BD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8C42BD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E61ED9" w:rsidRPr="00E61ED9" w:rsidRDefault="00E61ED9" w:rsidP="009D0C9D">
            <w:pPr>
              <w:autoSpaceDE/>
              <w:autoSpaceDN/>
              <w:ind w:firstLine="567"/>
              <w:jc w:val="both"/>
            </w:pPr>
          </w:p>
        </w:tc>
      </w:tr>
      <w:tr w:rsidR="00BE6978" w:rsidRPr="009716ED" w:rsidTr="00FD509D">
        <w:trPr>
          <w:trHeight w:val="652"/>
        </w:trPr>
        <w:tc>
          <w:tcPr>
            <w:tcW w:w="568" w:type="dxa"/>
          </w:tcPr>
          <w:p w:rsidR="00BE6978" w:rsidRDefault="00BE6978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3</w:t>
            </w:r>
          </w:p>
        </w:tc>
        <w:tc>
          <w:tcPr>
            <w:tcW w:w="1076" w:type="dxa"/>
          </w:tcPr>
          <w:p w:rsidR="00BE6978" w:rsidRDefault="000A2E6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92.</w:t>
            </w:r>
          </w:p>
        </w:tc>
        <w:tc>
          <w:tcPr>
            <w:tcW w:w="4168" w:type="dxa"/>
          </w:tcPr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bookmarkStart w:id="1" w:name="OLE_LINK6"/>
            <w:r w:rsidRPr="000A2E6E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bookmarkEnd w:id="1"/>
          <w:p w:rsidR="000A2E6E" w:rsidRPr="000A2E6E" w:rsidRDefault="000A2E6E" w:rsidP="000A2E6E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92.1. Заявки на обмен инвестиционных паев, права на которые учитываются на лицевом счете владельца в реестре </w:t>
            </w:r>
            <w:r w:rsidRPr="000A2E6E">
              <w:rPr>
                <w:sz w:val="22"/>
                <w:szCs w:val="22"/>
                <w:lang w:eastAsia="en-US"/>
              </w:rPr>
              <w:lastRenderedPageBreak/>
              <w:t>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92.2.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92.3.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lastRenderedPageBreak/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0A2E6E" w:rsidRPr="000A2E6E" w:rsidRDefault="000A2E6E" w:rsidP="000A2E6E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 </w:t>
            </w:r>
          </w:p>
          <w:p w:rsidR="000A2E6E" w:rsidRPr="000A2E6E" w:rsidRDefault="000A2E6E" w:rsidP="000A2E6E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0A2E6E" w:rsidRPr="000A2E6E" w:rsidRDefault="000A2E6E" w:rsidP="000A2E6E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92.4.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0A2E6E" w:rsidRPr="000A2E6E" w:rsidRDefault="000A2E6E" w:rsidP="000A2E6E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0A2E6E" w:rsidRPr="000A2E6E" w:rsidRDefault="000A2E6E" w:rsidP="000A2E6E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Заявка 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0A2E6E" w:rsidRPr="000A2E6E" w:rsidRDefault="000A2E6E" w:rsidP="000A2E6E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lastRenderedPageBreak/>
              <w:t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pacing w:val="-1"/>
                <w:sz w:val="22"/>
                <w:szCs w:val="22"/>
                <w:lang w:eastAsia="en-US"/>
              </w:rPr>
              <w:t xml:space="preserve">92.5. </w:t>
            </w:r>
            <w:r w:rsidRPr="000A2E6E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0A2E6E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0A2E6E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0A2E6E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0A2E6E">
              <w:rPr>
                <w:sz w:val="22"/>
                <w:szCs w:val="22"/>
                <w:lang w:eastAsia="en-US"/>
              </w:rPr>
              <w:t xml:space="preserve">. 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</w:t>
            </w:r>
            <w:r w:rsidRPr="000A2E6E">
              <w:rPr>
                <w:sz w:val="22"/>
                <w:szCs w:val="22"/>
                <w:lang w:eastAsia="en-US"/>
              </w:rPr>
              <w:lastRenderedPageBreak/>
              <w:t>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BE6978" w:rsidRPr="00ED0C31" w:rsidRDefault="00BE6978" w:rsidP="00E61ED9">
            <w:pPr>
              <w:autoSpaceDE/>
              <w:autoSpaceDN/>
              <w:ind w:firstLine="567"/>
              <w:jc w:val="both"/>
            </w:pPr>
          </w:p>
        </w:tc>
        <w:tc>
          <w:tcPr>
            <w:tcW w:w="4253" w:type="dxa"/>
          </w:tcPr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lastRenderedPageBreak/>
              <w:t>Заявки на обмен инвестиционных паев подаются в следующем порядке: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92.1. Заявки на обмен инвестиционных паев, права на которые учитываются на лицевом счете владельца в реестре </w:t>
            </w:r>
            <w:r w:rsidRPr="000A2E6E">
              <w:rPr>
                <w:sz w:val="22"/>
                <w:szCs w:val="22"/>
                <w:lang w:eastAsia="en-US"/>
              </w:rPr>
              <w:lastRenderedPageBreak/>
              <w:t>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92.2.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92.3.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- заявка на обмен инвестиционных паев направлена в форме электронного </w:t>
            </w:r>
            <w:r w:rsidRPr="000A2E6E">
              <w:rPr>
                <w:sz w:val="22"/>
                <w:szCs w:val="22"/>
                <w:lang w:eastAsia="en-US"/>
              </w:rPr>
              <w:lastRenderedPageBreak/>
              <w:t>документа в формате, который предусмотрен соглашением об ЭДО;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0A2E6E" w:rsidRPr="000A2E6E" w:rsidRDefault="000A2E6E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0A2E6E" w:rsidRPr="000A2E6E" w:rsidRDefault="000A2E6E" w:rsidP="000A2E6E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 </w:t>
            </w:r>
          </w:p>
          <w:p w:rsidR="000A2E6E" w:rsidRPr="000A2E6E" w:rsidRDefault="000A2E6E" w:rsidP="000A2E6E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0A2E6E" w:rsidRPr="000A2E6E" w:rsidRDefault="000A2E6E" w:rsidP="000A2E6E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92.4.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0A2E6E" w:rsidRPr="000A2E6E" w:rsidRDefault="000A2E6E" w:rsidP="000A2E6E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0A2E6E" w:rsidRPr="000A2E6E" w:rsidRDefault="000A2E6E" w:rsidP="000A2E6E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Заявка 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0A2E6E" w:rsidRPr="000A2E6E" w:rsidRDefault="000A2E6E" w:rsidP="000A2E6E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Основанием для подачи заявки на обмен инвестиционных паев в виде электронного документа является присоединение физического лица к </w:t>
            </w:r>
            <w:r w:rsidRPr="000A2E6E">
              <w:rPr>
                <w:sz w:val="22"/>
                <w:szCs w:val="22"/>
                <w:lang w:eastAsia="en-US"/>
              </w:rPr>
              <w:lastRenderedPageBreak/>
              <w:t xml:space="preserve">типовому соглашению об электронном документообороте, размещенному управляющей компанией в сети Интернет по адресу </w:t>
            </w:r>
            <w:r w:rsidRPr="003D4310">
              <w:rPr>
                <w:b/>
                <w:sz w:val="22"/>
                <w:szCs w:val="22"/>
              </w:rPr>
              <w:t>https://</w:t>
            </w:r>
            <w:r w:rsidRPr="003D4310">
              <w:rPr>
                <w:b/>
                <w:sz w:val="22"/>
                <w:szCs w:val="22"/>
                <w:lang w:val="en-US"/>
              </w:rPr>
              <w:t>www</w:t>
            </w:r>
            <w:r w:rsidRPr="003D4310">
              <w:rPr>
                <w:b/>
                <w:sz w:val="22"/>
                <w:szCs w:val="22"/>
              </w:rPr>
              <w:t>.tkbip.ru.</w:t>
            </w:r>
          </w:p>
          <w:p w:rsid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90274E" w:rsidRPr="00AC205E" w:rsidRDefault="000A2E6E" w:rsidP="0090274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92.4.1. </w:t>
            </w:r>
            <w:r w:rsidR="0090274E" w:rsidRPr="00AC205E">
              <w:rPr>
                <w:b/>
                <w:sz w:val="22"/>
                <w:szCs w:val="22"/>
              </w:rPr>
              <w:t xml:space="preserve">Заявки на </w:t>
            </w:r>
            <w:r w:rsidR="0090274E">
              <w:rPr>
                <w:b/>
                <w:sz w:val="22"/>
                <w:szCs w:val="22"/>
              </w:rPr>
              <w:t>обмен</w:t>
            </w:r>
            <w:r w:rsidR="0090274E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0A2E6E" w:rsidRPr="00693662" w:rsidRDefault="000A2E6E" w:rsidP="000A2E6E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0A2E6E" w:rsidRDefault="000A2E6E" w:rsidP="000A2E6E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Pr="00A512C1">
              <w:rPr>
                <w:b/>
                <w:sz w:val="22"/>
                <w:szCs w:val="22"/>
              </w:rPr>
              <w:t xml:space="preserve"> через систему ТКБ</w:t>
            </w:r>
            <w:r w:rsidR="0090274E">
              <w:rPr>
                <w:b/>
                <w:sz w:val="22"/>
                <w:szCs w:val="22"/>
              </w:rPr>
              <w:t>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6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0A2E6E" w:rsidRPr="00B74A17" w:rsidRDefault="000A2E6E" w:rsidP="000A2E6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полученной с использованием системы ТКБ</w:t>
            </w:r>
            <w:r w:rsidR="0090274E">
              <w:rPr>
                <w:b/>
                <w:sz w:val="22"/>
                <w:szCs w:val="22"/>
              </w:rPr>
              <w:t>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90274E" w:rsidRDefault="000A2E6E" w:rsidP="0090274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92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2.</w:t>
            </w:r>
            <w:r w:rsidRPr="00CA2EF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0274E" w:rsidRPr="00A512C1">
              <w:rPr>
                <w:b/>
                <w:sz w:val="22"/>
                <w:szCs w:val="22"/>
              </w:rPr>
              <w:t xml:space="preserve">Заявки на </w:t>
            </w:r>
            <w:r w:rsidR="0090274E">
              <w:rPr>
                <w:b/>
                <w:sz w:val="22"/>
                <w:szCs w:val="22"/>
              </w:rPr>
              <w:t>обмен</w:t>
            </w:r>
            <w:r w:rsidR="0090274E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90274E">
              <w:rPr>
                <w:b/>
                <w:sz w:val="22"/>
                <w:szCs w:val="22"/>
              </w:rPr>
              <w:t xml:space="preserve">подаваться Агентам </w:t>
            </w:r>
            <w:r w:rsidR="0090274E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90274E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0A2E6E" w:rsidRPr="00693662" w:rsidRDefault="000A2E6E" w:rsidP="000A2E6E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0A2E6E" w:rsidRPr="00F14747" w:rsidRDefault="000A2E6E" w:rsidP="000A2E6E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Pr="00A512C1">
              <w:rPr>
                <w:b/>
                <w:sz w:val="22"/>
                <w:szCs w:val="22"/>
              </w:rPr>
              <w:t xml:space="preserve"> через систему ТКБ</w:t>
            </w:r>
            <w:r w:rsidR="0090274E">
              <w:rPr>
                <w:b/>
                <w:sz w:val="22"/>
                <w:szCs w:val="22"/>
              </w:rPr>
              <w:t>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</w:t>
            </w:r>
            <w:r w:rsidRPr="00F97CD5">
              <w:rPr>
                <w:b/>
                <w:sz w:val="22"/>
                <w:szCs w:val="22"/>
              </w:rPr>
              <w:lastRenderedPageBreak/>
              <w:t xml:space="preserve">управляющей компанией в сети Интернет по адресу </w:t>
            </w:r>
            <w:hyperlink r:id="rId17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0A2E6E" w:rsidRPr="00B74A17" w:rsidRDefault="000A2E6E" w:rsidP="000A2E6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полученной с использованием системы ТКБ</w:t>
            </w:r>
            <w:r w:rsidR="0090274E">
              <w:rPr>
                <w:b/>
                <w:sz w:val="22"/>
                <w:szCs w:val="22"/>
              </w:rPr>
              <w:t>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pacing w:val="-1"/>
                <w:sz w:val="22"/>
                <w:szCs w:val="22"/>
                <w:lang w:eastAsia="en-US"/>
              </w:rPr>
              <w:t xml:space="preserve">92.5. </w:t>
            </w:r>
            <w:r w:rsidRPr="000A2E6E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0A2E6E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0A2E6E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0A2E6E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0A2E6E">
              <w:rPr>
                <w:sz w:val="22"/>
                <w:szCs w:val="22"/>
                <w:lang w:eastAsia="en-US"/>
              </w:rPr>
              <w:t xml:space="preserve">. 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0A2E6E" w:rsidRPr="000A2E6E" w:rsidRDefault="000A2E6E" w:rsidP="000A2E6E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0A2E6E">
              <w:rPr>
                <w:sz w:val="22"/>
                <w:szCs w:val="22"/>
                <w:lang w:eastAsia="en-US"/>
              </w:rPr>
              <w:t xml:space="preserve">Отказ в приеме заявки на обмен инвестиционных паев, полученной посредством «Финансовой платформы», </w:t>
            </w:r>
            <w:r w:rsidRPr="000A2E6E">
              <w:rPr>
                <w:sz w:val="22"/>
                <w:szCs w:val="22"/>
                <w:lang w:eastAsia="en-US"/>
              </w:rPr>
              <w:lastRenderedPageBreak/>
              <w:t>направляется управляющей компанией физическому лицу в виде электронного документа на «Финансовую платформу».</w:t>
            </w:r>
          </w:p>
          <w:p w:rsidR="00BE6978" w:rsidRPr="00ED0C31" w:rsidRDefault="00BE6978" w:rsidP="00E61ED9">
            <w:pPr>
              <w:autoSpaceDE/>
              <w:autoSpaceDN/>
              <w:ind w:firstLine="567"/>
              <w:jc w:val="both"/>
            </w:pPr>
          </w:p>
        </w:tc>
      </w:tr>
      <w:tr w:rsidR="00424E84" w:rsidRPr="009716ED" w:rsidTr="00FD509D">
        <w:trPr>
          <w:trHeight w:val="652"/>
        </w:trPr>
        <w:tc>
          <w:tcPr>
            <w:tcW w:w="568" w:type="dxa"/>
          </w:tcPr>
          <w:p w:rsidR="00424E84" w:rsidRDefault="00424E84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4.</w:t>
            </w:r>
          </w:p>
        </w:tc>
        <w:tc>
          <w:tcPr>
            <w:tcW w:w="1076" w:type="dxa"/>
          </w:tcPr>
          <w:p w:rsidR="00424E84" w:rsidRDefault="0037289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113.</w:t>
            </w:r>
          </w:p>
        </w:tc>
        <w:tc>
          <w:tcPr>
            <w:tcW w:w="4168" w:type="dxa"/>
          </w:tcPr>
          <w:p w:rsidR="0037289E" w:rsidRPr="0037289E" w:rsidRDefault="0037289E" w:rsidP="0037289E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7289E">
              <w:rPr>
                <w:sz w:val="22"/>
                <w:szCs w:val="22"/>
                <w:lang w:eastAsia="en-US"/>
              </w:rPr>
              <w:t xml:space="preserve">Управляющая компания обязана раскрывать информацию на сайте управляющей компании в сети Интернет по адресу </w:t>
            </w:r>
            <w:r w:rsidRPr="0037289E">
              <w:rPr>
                <w:sz w:val="22"/>
                <w:szCs w:val="22"/>
                <w:lang w:val="en-US" w:eastAsia="en-US"/>
              </w:rPr>
              <w:t>www</w:t>
            </w:r>
            <w:r w:rsidRPr="0037289E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37289E">
              <w:rPr>
                <w:sz w:val="22"/>
                <w:szCs w:val="22"/>
                <w:lang w:val="en-US" w:eastAsia="en-US"/>
              </w:rPr>
              <w:t>tkbip</w:t>
            </w:r>
            <w:proofErr w:type="spellEnd"/>
            <w:r w:rsidRPr="0037289E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37289E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37289E">
              <w:rPr>
                <w:sz w:val="22"/>
                <w:szCs w:val="22"/>
                <w:lang w:eastAsia="en-US"/>
              </w:rPr>
              <w:t>.</w:t>
            </w:r>
          </w:p>
          <w:p w:rsidR="0037289E" w:rsidRPr="0037289E" w:rsidRDefault="0037289E" w:rsidP="0037289E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r w:rsidRPr="0037289E">
              <w:rPr>
                <w:b/>
                <w:sz w:val="22"/>
                <w:szCs w:val="22"/>
                <w:lang w:eastAsia="en-US"/>
              </w:rPr>
              <w:t>Информация, подлежащая в соответствии с нормативными актами в сфере финансовых рынков раскрытию путем опубликования в печатном издании, публикуется в "Приложении к Вестнику Федеральной службы по финансовым рынкам".</w:t>
            </w:r>
          </w:p>
          <w:p w:rsidR="00424E84" w:rsidRPr="000A2E6E" w:rsidRDefault="00424E84" w:rsidP="000A2E6E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7289E" w:rsidRPr="0037289E" w:rsidRDefault="0037289E" w:rsidP="0037289E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37289E">
              <w:rPr>
                <w:sz w:val="22"/>
                <w:szCs w:val="22"/>
                <w:lang w:eastAsia="en-US"/>
              </w:rPr>
              <w:t xml:space="preserve">Управляющая компания обязана раскрывать информацию на сайте управляющей компании в сети Интернет по адресу </w:t>
            </w:r>
            <w:r w:rsidRPr="0037289E">
              <w:rPr>
                <w:sz w:val="22"/>
                <w:szCs w:val="22"/>
                <w:lang w:val="en-US" w:eastAsia="en-US"/>
              </w:rPr>
              <w:t>www</w:t>
            </w:r>
            <w:r w:rsidRPr="0037289E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37289E">
              <w:rPr>
                <w:sz w:val="22"/>
                <w:szCs w:val="22"/>
                <w:lang w:val="en-US" w:eastAsia="en-US"/>
              </w:rPr>
              <w:t>tkbip</w:t>
            </w:r>
            <w:proofErr w:type="spellEnd"/>
            <w:r w:rsidRPr="0037289E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37289E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37289E">
              <w:rPr>
                <w:sz w:val="22"/>
                <w:szCs w:val="22"/>
                <w:lang w:eastAsia="en-US"/>
              </w:rPr>
              <w:t>.</w:t>
            </w:r>
          </w:p>
          <w:p w:rsidR="00424E84" w:rsidRPr="000A2E6E" w:rsidRDefault="00424E84" w:rsidP="0037289E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91719" w:rsidRDefault="00F91719" w:rsidP="009F2579">
      <w:pPr>
        <w:pStyle w:val="fieldcomment"/>
        <w:jc w:val="right"/>
        <w:rPr>
          <w:lang w:val="ru-RU"/>
        </w:rPr>
      </w:pPr>
    </w:p>
    <w:p w:rsidR="00FB1D6A" w:rsidRDefault="00FB1D6A" w:rsidP="00E406B1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</w:p>
    <w:p w:rsidR="00EC21C6" w:rsidRDefault="00E661D0" w:rsidP="00EC21C6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Управляющий директор – </w:t>
      </w:r>
    </w:p>
    <w:p w:rsidR="00E661D0" w:rsidRPr="00E661D0" w:rsidRDefault="00E661D0" w:rsidP="00EC21C6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Заместитель Генерального директора</w:t>
      </w:r>
    </w:p>
    <w:p w:rsidR="00EC21C6" w:rsidRDefault="00EC21C6" w:rsidP="00EC21C6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ТКБ Инвестмент Партнерс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="00E661D0">
        <w:rPr>
          <w:rFonts w:ascii="Times New Roman" w:hAnsi="Times New Roman" w:cs="Times New Roman"/>
          <w:sz w:val="22"/>
          <w:szCs w:val="22"/>
          <w:lang w:val="ru-RU"/>
        </w:rPr>
        <w:t>А.А. Коровкин</w:t>
      </w:r>
    </w:p>
    <w:p w:rsidR="00FB1D6A" w:rsidRPr="00313DC0" w:rsidRDefault="00FB1D6A" w:rsidP="00E406B1">
      <w:pPr>
        <w:pStyle w:val="fieldcomment"/>
        <w:rPr>
          <w:rFonts w:ascii="Times New Roman" w:hAnsi="Times New Roman" w:cs="Times New Roman"/>
          <w:lang w:val="ru-RU"/>
        </w:rPr>
      </w:pPr>
    </w:p>
    <w:sectPr w:rsidR="00FB1D6A" w:rsidRPr="00313DC0" w:rsidSect="00984E02">
      <w:footerReference w:type="default" r:id="rId18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AE" w:rsidRDefault="00516DAE" w:rsidP="009C0A43">
      <w:pPr>
        <w:pStyle w:val="BodyNum"/>
      </w:pPr>
      <w:r>
        <w:separator/>
      </w:r>
    </w:p>
  </w:endnote>
  <w:endnote w:type="continuationSeparator" w:id="0">
    <w:p w:rsidR="00516DAE" w:rsidRDefault="00516DAE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DE" w:rsidRDefault="00870A79">
    <w:pPr>
      <w:pStyle w:val="ae"/>
      <w:jc w:val="right"/>
    </w:pPr>
    <w:r>
      <w:fldChar w:fldCharType="begin"/>
    </w:r>
    <w:r w:rsidR="001343DE">
      <w:instrText xml:space="preserve"> PAGE   \* MERGEFORMAT </w:instrText>
    </w:r>
    <w:r>
      <w:fldChar w:fldCharType="separate"/>
    </w:r>
    <w:r w:rsidR="00AE1876">
      <w:rPr>
        <w:noProof/>
      </w:rPr>
      <w:t>10</w:t>
    </w:r>
    <w:r>
      <w:rPr>
        <w:noProof/>
      </w:rPr>
      <w:fldChar w:fldCharType="end"/>
    </w:r>
  </w:p>
  <w:p w:rsidR="001343DE" w:rsidRDefault="001343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AE" w:rsidRDefault="00516DAE" w:rsidP="009C0A43">
      <w:pPr>
        <w:pStyle w:val="BodyNum"/>
      </w:pPr>
      <w:r>
        <w:separator/>
      </w:r>
    </w:p>
  </w:footnote>
  <w:footnote w:type="continuationSeparator" w:id="0">
    <w:p w:rsidR="00516DAE" w:rsidRDefault="00516DAE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0C44"/>
    <w:multiLevelType w:val="hybridMultilevel"/>
    <w:tmpl w:val="5456F5B6"/>
    <w:lvl w:ilvl="0" w:tplc="C9C048DA">
      <w:start w:val="39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FC4009B"/>
    <w:multiLevelType w:val="multilevel"/>
    <w:tmpl w:val="B5587CB2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0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4FE00809"/>
    <w:multiLevelType w:val="multilevel"/>
    <w:tmpl w:val="BFF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B31EB"/>
    <w:multiLevelType w:val="hybridMultilevel"/>
    <w:tmpl w:val="2DC08A8E"/>
    <w:lvl w:ilvl="0" w:tplc="E4BEEEC2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18"/>
  </w:num>
  <w:num w:numId="25">
    <w:abstractNumId w:val="6"/>
  </w:num>
  <w:num w:numId="26">
    <w:abstractNumId w:val="17"/>
  </w:num>
  <w:num w:numId="27">
    <w:abstractNumId w:val="11"/>
  </w:num>
  <w:num w:numId="28">
    <w:abstractNumId w:val="9"/>
  </w:num>
  <w:num w:numId="29">
    <w:abstractNumId w:val="13"/>
  </w:num>
  <w:num w:numId="30">
    <w:abstractNumId w:val="14"/>
  </w:num>
  <w:num w:numId="31">
    <w:abstractNumId w:val="2"/>
  </w:num>
  <w:num w:numId="32">
    <w:abstractNumId w:val="3"/>
  </w:num>
  <w:num w:numId="33">
    <w:abstractNumId w:val="8"/>
  </w:num>
  <w:num w:numId="34">
    <w:abstractNumId w:val="20"/>
  </w:num>
  <w:num w:numId="3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082F"/>
    <w:rsid w:val="00000CE7"/>
    <w:rsid w:val="00001F79"/>
    <w:rsid w:val="000024C8"/>
    <w:rsid w:val="00003760"/>
    <w:rsid w:val="000055EB"/>
    <w:rsid w:val="00013B1F"/>
    <w:rsid w:val="000171F1"/>
    <w:rsid w:val="00023046"/>
    <w:rsid w:val="0002373E"/>
    <w:rsid w:val="00025B64"/>
    <w:rsid w:val="0002666F"/>
    <w:rsid w:val="00030196"/>
    <w:rsid w:val="0003296B"/>
    <w:rsid w:val="000331B7"/>
    <w:rsid w:val="000371B3"/>
    <w:rsid w:val="00041EE8"/>
    <w:rsid w:val="00043AEB"/>
    <w:rsid w:val="00044418"/>
    <w:rsid w:val="00046A3B"/>
    <w:rsid w:val="00047A7A"/>
    <w:rsid w:val="00053103"/>
    <w:rsid w:val="00053230"/>
    <w:rsid w:val="00055E8F"/>
    <w:rsid w:val="00061042"/>
    <w:rsid w:val="000619CF"/>
    <w:rsid w:val="00061EFC"/>
    <w:rsid w:val="00065D33"/>
    <w:rsid w:val="000738BB"/>
    <w:rsid w:val="0007749A"/>
    <w:rsid w:val="000778AF"/>
    <w:rsid w:val="000810D1"/>
    <w:rsid w:val="000819F7"/>
    <w:rsid w:val="00090D7E"/>
    <w:rsid w:val="00093551"/>
    <w:rsid w:val="000A2E6E"/>
    <w:rsid w:val="000A4FCB"/>
    <w:rsid w:val="000A5F4A"/>
    <w:rsid w:val="000B12AE"/>
    <w:rsid w:val="000B3824"/>
    <w:rsid w:val="000B433E"/>
    <w:rsid w:val="000B45F6"/>
    <w:rsid w:val="000B51A8"/>
    <w:rsid w:val="000C19F9"/>
    <w:rsid w:val="000C4080"/>
    <w:rsid w:val="000C47DB"/>
    <w:rsid w:val="000C4842"/>
    <w:rsid w:val="000C5119"/>
    <w:rsid w:val="000C5EAC"/>
    <w:rsid w:val="000D14B8"/>
    <w:rsid w:val="000D1576"/>
    <w:rsid w:val="000D3A26"/>
    <w:rsid w:val="000E33AB"/>
    <w:rsid w:val="000E7734"/>
    <w:rsid w:val="000E7B4F"/>
    <w:rsid w:val="000F1FA7"/>
    <w:rsid w:val="000F54C1"/>
    <w:rsid w:val="000F58F7"/>
    <w:rsid w:val="000F7B75"/>
    <w:rsid w:val="00110A96"/>
    <w:rsid w:val="00111B48"/>
    <w:rsid w:val="00111D8D"/>
    <w:rsid w:val="001135AD"/>
    <w:rsid w:val="00114FC9"/>
    <w:rsid w:val="001152A2"/>
    <w:rsid w:val="00115D3D"/>
    <w:rsid w:val="001228CF"/>
    <w:rsid w:val="00123051"/>
    <w:rsid w:val="00126A50"/>
    <w:rsid w:val="00126B2D"/>
    <w:rsid w:val="001324E4"/>
    <w:rsid w:val="001343DE"/>
    <w:rsid w:val="00140951"/>
    <w:rsid w:val="001414B0"/>
    <w:rsid w:val="00142D36"/>
    <w:rsid w:val="00144E9A"/>
    <w:rsid w:val="00147924"/>
    <w:rsid w:val="001502AF"/>
    <w:rsid w:val="0015367B"/>
    <w:rsid w:val="00153F15"/>
    <w:rsid w:val="00154565"/>
    <w:rsid w:val="0015723A"/>
    <w:rsid w:val="00157FDD"/>
    <w:rsid w:val="0016024E"/>
    <w:rsid w:val="001605B7"/>
    <w:rsid w:val="00162119"/>
    <w:rsid w:val="0016729E"/>
    <w:rsid w:val="00174D16"/>
    <w:rsid w:val="00174DAD"/>
    <w:rsid w:val="00177065"/>
    <w:rsid w:val="001808A9"/>
    <w:rsid w:val="00181934"/>
    <w:rsid w:val="00181D4D"/>
    <w:rsid w:val="00190BC5"/>
    <w:rsid w:val="0019298C"/>
    <w:rsid w:val="001937FD"/>
    <w:rsid w:val="0019586D"/>
    <w:rsid w:val="001960CD"/>
    <w:rsid w:val="001A035C"/>
    <w:rsid w:val="001A1829"/>
    <w:rsid w:val="001A6447"/>
    <w:rsid w:val="001A7200"/>
    <w:rsid w:val="001A7E84"/>
    <w:rsid w:val="001B19FE"/>
    <w:rsid w:val="001B23AA"/>
    <w:rsid w:val="001B3CE7"/>
    <w:rsid w:val="001B40F9"/>
    <w:rsid w:val="001C04B4"/>
    <w:rsid w:val="001C2197"/>
    <w:rsid w:val="001C60E8"/>
    <w:rsid w:val="001C6B5C"/>
    <w:rsid w:val="001C6FDA"/>
    <w:rsid w:val="001C707C"/>
    <w:rsid w:val="001D3610"/>
    <w:rsid w:val="001D72F4"/>
    <w:rsid w:val="001D781A"/>
    <w:rsid w:val="001D7AA4"/>
    <w:rsid w:val="001E1070"/>
    <w:rsid w:val="001E2726"/>
    <w:rsid w:val="001E279C"/>
    <w:rsid w:val="001E4954"/>
    <w:rsid w:val="001E514E"/>
    <w:rsid w:val="001E6CD0"/>
    <w:rsid w:val="001F04BE"/>
    <w:rsid w:val="001F3CA5"/>
    <w:rsid w:val="001F468A"/>
    <w:rsid w:val="001F4BDB"/>
    <w:rsid w:val="001F5B12"/>
    <w:rsid w:val="00200882"/>
    <w:rsid w:val="00201A92"/>
    <w:rsid w:val="00201C72"/>
    <w:rsid w:val="0020226A"/>
    <w:rsid w:val="00202CFA"/>
    <w:rsid w:val="002037B1"/>
    <w:rsid w:val="00203ACE"/>
    <w:rsid w:val="00204CCE"/>
    <w:rsid w:val="00206C37"/>
    <w:rsid w:val="00210DA4"/>
    <w:rsid w:val="00212CA7"/>
    <w:rsid w:val="002164BC"/>
    <w:rsid w:val="00220A10"/>
    <w:rsid w:val="002254BE"/>
    <w:rsid w:val="00227175"/>
    <w:rsid w:val="00231947"/>
    <w:rsid w:val="00232022"/>
    <w:rsid w:val="00234BFC"/>
    <w:rsid w:val="00235BA5"/>
    <w:rsid w:val="0024003F"/>
    <w:rsid w:val="002439F2"/>
    <w:rsid w:val="00244E7F"/>
    <w:rsid w:val="00246A04"/>
    <w:rsid w:val="00254340"/>
    <w:rsid w:val="00256D83"/>
    <w:rsid w:val="00260CED"/>
    <w:rsid w:val="00260EAD"/>
    <w:rsid w:val="00266080"/>
    <w:rsid w:val="002663F4"/>
    <w:rsid w:val="00272711"/>
    <w:rsid w:val="00280FA8"/>
    <w:rsid w:val="00281E65"/>
    <w:rsid w:val="00285BD7"/>
    <w:rsid w:val="00287E5B"/>
    <w:rsid w:val="00293CDD"/>
    <w:rsid w:val="002A3897"/>
    <w:rsid w:val="002A3E1E"/>
    <w:rsid w:val="002A527C"/>
    <w:rsid w:val="002A6121"/>
    <w:rsid w:val="002A697F"/>
    <w:rsid w:val="002A7DA9"/>
    <w:rsid w:val="002B279F"/>
    <w:rsid w:val="002C1E60"/>
    <w:rsid w:val="002C5196"/>
    <w:rsid w:val="002C59EB"/>
    <w:rsid w:val="002C66CD"/>
    <w:rsid w:val="002D1C2E"/>
    <w:rsid w:val="002D285A"/>
    <w:rsid w:val="002D335C"/>
    <w:rsid w:val="002D399B"/>
    <w:rsid w:val="002D4AA9"/>
    <w:rsid w:val="002D6240"/>
    <w:rsid w:val="002D6367"/>
    <w:rsid w:val="002E03F3"/>
    <w:rsid w:val="002E26DC"/>
    <w:rsid w:val="002E2AD5"/>
    <w:rsid w:val="002E312B"/>
    <w:rsid w:val="002E44F5"/>
    <w:rsid w:val="002E4747"/>
    <w:rsid w:val="002E5175"/>
    <w:rsid w:val="002E6797"/>
    <w:rsid w:val="002F3E0A"/>
    <w:rsid w:val="00301192"/>
    <w:rsid w:val="00302683"/>
    <w:rsid w:val="00303CB1"/>
    <w:rsid w:val="00303F07"/>
    <w:rsid w:val="003041BA"/>
    <w:rsid w:val="003048D0"/>
    <w:rsid w:val="00307CBF"/>
    <w:rsid w:val="00307CD0"/>
    <w:rsid w:val="00313B27"/>
    <w:rsid w:val="00313DC0"/>
    <w:rsid w:val="003240E1"/>
    <w:rsid w:val="003249EC"/>
    <w:rsid w:val="00326C98"/>
    <w:rsid w:val="0032753F"/>
    <w:rsid w:val="00330C9F"/>
    <w:rsid w:val="00332E2D"/>
    <w:rsid w:val="00333BB1"/>
    <w:rsid w:val="0033676C"/>
    <w:rsid w:val="003371AD"/>
    <w:rsid w:val="00340103"/>
    <w:rsid w:val="00342C54"/>
    <w:rsid w:val="00343DD1"/>
    <w:rsid w:val="00344AC0"/>
    <w:rsid w:val="003479EF"/>
    <w:rsid w:val="003502F1"/>
    <w:rsid w:val="003524A9"/>
    <w:rsid w:val="00352CF2"/>
    <w:rsid w:val="003574B6"/>
    <w:rsid w:val="00360726"/>
    <w:rsid w:val="003618FF"/>
    <w:rsid w:val="00362083"/>
    <w:rsid w:val="0037289E"/>
    <w:rsid w:val="00372B06"/>
    <w:rsid w:val="00373312"/>
    <w:rsid w:val="0037456B"/>
    <w:rsid w:val="003816DA"/>
    <w:rsid w:val="00383455"/>
    <w:rsid w:val="00386077"/>
    <w:rsid w:val="00390DBF"/>
    <w:rsid w:val="003913FF"/>
    <w:rsid w:val="00392647"/>
    <w:rsid w:val="003A28F8"/>
    <w:rsid w:val="003A7BA0"/>
    <w:rsid w:val="003B0CC8"/>
    <w:rsid w:val="003B2AEA"/>
    <w:rsid w:val="003B6D10"/>
    <w:rsid w:val="003C363A"/>
    <w:rsid w:val="003C4EAE"/>
    <w:rsid w:val="003C6352"/>
    <w:rsid w:val="003C66D8"/>
    <w:rsid w:val="003D262C"/>
    <w:rsid w:val="003D4AEE"/>
    <w:rsid w:val="003D4DC2"/>
    <w:rsid w:val="003D794C"/>
    <w:rsid w:val="003D7DE2"/>
    <w:rsid w:val="003E0527"/>
    <w:rsid w:val="003E1505"/>
    <w:rsid w:val="003F04EC"/>
    <w:rsid w:val="003F1AB9"/>
    <w:rsid w:val="003F2825"/>
    <w:rsid w:val="003F4832"/>
    <w:rsid w:val="003F76C2"/>
    <w:rsid w:val="003F7730"/>
    <w:rsid w:val="00400C9D"/>
    <w:rsid w:val="00405510"/>
    <w:rsid w:val="00405734"/>
    <w:rsid w:val="004107A0"/>
    <w:rsid w:val="00413134"/>
    <w:rsid w:val="00415418"/>
    <w:rsid w:val="0041753D"/>
    <w:rsid w:val="00421D28"/>
    <w:rsid w:val="00422F3A"/>
    <w:rsid w:val="004233E2"/>
    <w:rsid w:val="0042469C"/>
    <w:rsid w:val="00424C81"/>
    <w:rsid w:val="00424E84"/>
    <w:rsid w:val="00430ED7"/>
    <w:rsid w:val="00433D4A"/>
    <w:rsid w:val="0043495B"/>
    <w:rsid w:val="00440CB5"/>
    <w:rsid w:val="00453DF8"/>
    <w:rsid w:val="00464936"/>
    <w:rsid w:val="00466DF7"/>
    <w:rsid w:val="00466E1F"/>
    <w:rsid w:val="00470538"/>
    <w:rsid w:val="00471280"/>
    <w:rsid w:val="004719C7"/>
    <w:rsid w:val="00472CF3"/>
    <w:rsid w:val="0047442D"/>
    <w:rsid w:val="004827FE"/>
    <w:rsid w:val="00485B19"/>
    <w:rsid w:val="004906A6"/>
    <w:rsid w:val="00492EB9"/>
    <w:rsid w:val="0049359C"/>
    <w:rsid w:val="00493BBB"/>
    <w:rsid w:val="00493DAE"/>
    <w:rsid w:val="004960E0"/>
    <w:rsid w:val="00496F37"/>
    <w:rsid w:val="00497B34"/>
    <w:rsid w:val="004A1A49"/>
    <w:rsid w:val="004A1CDB"/>
    <w:rsid w:val="004A2159"/>
    <w:rsid w:val="004A2ABE"/>
    <w:rsid w:val="004A2C24"/>
    <w:rsid w:val="004A6061"/>
    <w:rsid w:val="004B042B"/>
    <w:rsid w:val="004B200D"/>
    <w:rsid w:val="004B362D"/>
    <w:rsid w:val="004B37FA"/>
    <w:rsid w:val="004B3893"/>
    <w:rsid w:val="004B3ED6"/>
    <w:rsid w:val="004B52A7"/>
    <w:rsid w:val="004B6A88"/>
    <w:rsid w:val="004C2F81"/>
    <w:rsid w:val="004C72AE"/>
    <w:rsid w:val="004D09DF"/>
    <w:rsid w:val="004D16E7"/>
    <w:rsid w:val="004D3FCF"/>
    <w:rsid w:val="004E08EB"/>
    <w:rsid w:val="004E0FC2"/>
    <w:rsid w:val="004E4463"/>
    <w:rsid w:val="004E4DB9"/>
    <w:rsid w:val="004E6335"/>
    <w:rsid w:val="004F2375"/>
    <w:rsid w:val="004F2809"/>
    <w:rsid w:val="004F28EC"/>
    <w:rsid w:val="004F503F"/>
    <w:rsid w:val="00500320"/>
    <w:rsid w:val="00500A7F"/>
    <w:rsid w:val="0050157B"/>
    <w:rsid w:val="00501D44"/>
    <w:rsid w:val="00502354"/>
    <w:rsid w:val="00503F0C"/>
    <w:rsid w:val="00504E34"/>
    <w:rsid w:val="00507707"/>
    <w:rsid w:val="005077B0"/>
    <w:rsid w:val="00514B47"/>
    <w:rsid w:val="00516DAE"/>
    <w:rsid w:val="005304CF"/>
    <w:rsid w:val="0053433E"/>
    <w:rsid w:val="00535C0B"/>
    <w:rsid w:val="00535DDD"/>
    <w:rsid w:val="005407B2"/>
    <w:rsid w:val="0054157E"/>
    <w:rsid w:val="00551A8B"/>
    <w:rsid w:val="00553649"/>
    <w:rsid w:val="00553A25"/>
    <w:rsid w:val="00556250"/>
    <w:rsid w:val="00557181"/>
    <w:rsid w:val="0056116F"/>
    <w:rsid w:val="00562323"/>
    <w:rsid w:val="00562514"/>
    <w:rsid w:val="00562AAE"/>
    <w:rsid w:val="00563844"/>
    <w:rsid w:val="0056394F"/>
    <w:rsid w:val="00563FE8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77AEE"/>
    <w:rsid w:val="00592A01"/>
    <w:rsid w:val="00595822"/>
    <w:rsid w:val="00596F0F"/>
    <w:rsid w:val="00597405"/>
    <w:rsid w:val="005974E1"/>
    <w:rsid w:val="005A060E"/>
    <w:rsid w:val="005A2738"/>
    <w:rsid w:val="005A27CB"/>
    <w:rsid w:val="005A2F28"/>
    <w:rsid w:val="005A4A49"/>
    <w:rsid w:val="005A4E70"/>
    <w:rsid w:val="005A5D76"/>
    <w:rsid w:val="005B0FA3"/>
    <w:rsid w:val="005B1890"/>
    <w:rsid w:val="005B1BE5"/>
    <w:rsid w:val="005B2A2A"/>
    <w:rsid w:val="005B74B8"/>
    <w:rsid w:val="005C0098"/>
    <w:rsid w:val="005C130B"/>
    <w:rsid w:val="005C3B85"/>
    <w:rsid w:val="005C40A7"/>
    <w:rsid w:val="005C6E9F"/>
    <w:rsid w:val="005C73F7"/>
    <w:rsid w:val="005D37AF"/>
    <w:rsid w:val="005D3CC6"/>
    <w:rsid w:val="005D4398"/>
    <w:rsid w:val="005D4E8E"/>
    <w:rsid w:val="005E138A"/>
    <w:rsid w:val="005E4F19"/>
    <w:rsid w:val="005E5002"/>
    <w:rsid w:val="005E694C"/>
    <w:rsid w:val="005E7C80"/>
    <w:rsid w:val="005F0D79"/>
    <w:rsid w:val="005F139E"/>
    <w:rsid w:val="005F41FC"/>
    <w:rsid w:val="005F4FDB"/>
    <w:rsid w:val="005F78D1"/>
    <w:rsid w:val="005F7B7E"/>
    <w:rsid w:val="00601D63"/>
    <w:rsid w:val="0060485B"/>
    <w:rsid w:val="00604DBC"/>
    <w:rsid w:val="00606B3B"/>
    <w:rsid w:val="00612042"/>
    <w:rsid w:val="00614178"/>
    <w:rsid w:val="00622A31"/>
    <w:rsid w:val="006257FF"/>
    <w:rsid w:val="006268C3"/>
    <w:rsid w:val="00627320"/>
    <w:rsid w:val="0063186F"/>
    <w:rsid w:val="00631C16"/>
    <w:rsid w:val="00631EB8"/>
    <w:rsid w:val="00631FE5"/>
    <w:rsid w:val="00632868"/>
    <w:rsid w:val="0063550A"/>
    <w:rsid w:val="00635ACE"/>
    <w:rsid w:val="00636EFD"/>
    <w:rsid w:val="00641D69"/>
    <w:rsid w:val="00642EA8"/>
    <w:rsid w:val="00645410"/>
    <w:rsid w:val="00645510"/>
    <w:rsid w:val="00653602"/>
    <w:rsid w:val="0066029E"/>
    <w:rsid w:val="00660478"/>
    <w:rsid w:val="0066096F"/>
    <w:rsid w:val="00660D5A"/>
    <w:rsid w:val="00671796"/>
    <w:rsid w:val="006723A2"/>
    <w:rsid w:val="0067499B"/>
    <w:rsid w:val="0067707C"/>
    <w:rsid w:val="00677868"/>
    <w:rsid w:val="00677ADD"/>
    <w:rsid w:val="0068110B"/>
    <w:rsid w:val="00683384"/>
    <w:rsid w:val="00686038"/>
    <w:rsid w:val="00687A4A"/>
    <w:rsid w:val="006917E6"/>
    <w:rsid w:val="00694141"/>
    <w:rsid w:val="00694C2F"/>
    <w:rsid w:val="0069655A"/>
    <w:rsid w:val="006A3BC4"/>
    <w:rsid w:val="006A51B8"/>
    <w:rsid w:val="006B00A7"/>
    <w:rsid w:val="006B1490"/>
    <w:rsid w:val="006B4362"/>
    <w:rsid w:val="006C35A3"/>
    <w:rsid w:val="006C4189"/>
    <w:rsid w:val="006C6A78"/>
    <w:rsid w:val="006C73F3"/>
    <w:rsid w:val="006D18F8"/>
    <w:rsid w:val="006D7F43"/>
    <w:rsid w:val="006E3F0E"/>
    <w:rsid w:val="006E558D"/>
    <w:rsid w:val="006E5611"/>
    <w:rsid w:val="006E5844"/>
    <w:rsid w:val="006E678F"/>
    <w:rsid w:val="006F1AF8"/>
    <w:rsid w:val="006F23CA"/>
    <w:rsid w:val="00704E5F"/>
    <w:rsid w:val="00706100"/>
    <w:rsid w:val="00712E93"/>
    <w:rsid w:val="007132D8"/>
    <w:rsid w:val="00713639"/>
    <w:rsid w:val="00714C4D"/>
    <w:rsid w:val="00715BDC"/>
    <w:rsid w:val="00715FC2"/>
    <w:rsid w:val="00722023"/>
    <w:rsid w:val="00724C57"/>
    <w:rsid w:val="0072782D"/>
    <w:rsid w:val="00727F8B"/>
    <w:rsid w:val="0073191C"/>
    <w:rsid w:val="00736D17"/>
    <w:rsid w:val="0073730B"/>
    <w:rsid w:val="0074019A"/>
    <w:rsid w:val="0074089D"/>
    <w:rsid w:val="007449EC"/>
    <w:rsid w:val="0075272F"/>
    <w:rsid w:val="00752DC2"/>
    <w:rsid w:val="00753E19"/>
    <w:rsid w:val="00757097"/>
    <w:rsid w:val="0076110F"/>
    <w:rsid w:val="00763393"/>
    <w:rsid w:val="00764488"/>
    <w:rsid w:val="00767556"/>
    <w:rsid w:val="00771B21"/>
    <w:rsid w:val="00776100"/>
    <w:rsid w:val="007769DF"/>
    <w:rsid w:val="00777B83"/>
    <w:rsid w:val="007850C5"/>
    <w:rsid w:val="00785787"/>
    <w:rsid w:val="0078609C"/>
    <w:rsid w:val="00787F40"/>
    <w:rsid w:val="00793BBC"/>
    <w:rsid w:val="007953CF"/>
    <w:rsid w:val="007A044E"/>
    <w:rsid w:val="007A4851"/>
    <w:rsid w:val="007A624B"/>
    <w:rsid w:val="007B0063"/>
    <w:rsid w:val="007B29E9"/>
    <w:rsid w:val="007B3392"/>
    <w:rsid w:val="007B4D76"/>
    <w:rsid w:val="007C0132"/>
    <w:rsid w:val="007C2C74"/>
    <w:rsid w:val="007C43FD"/>
    <w:rsid w:val="007C7674"/>
    <w:rsid w:val="007D0F4E"/>
    <w:rsid w:val="007D13CE"/>
    <w:rsid w:val="007D6A0B"/>
    <w:rsid w:val="007E2DED"/>
    <w:rsid w:val="007E3FE5"/>
    <w:rsid w:val="007E54D8"/>
    <w:rsid w:val="007E7C30"/>
    <w:rsid w:val="007F034F"/>
    <w:rsid w:val="007F49F3"/>
    <w:rsid w:val="007F7B50"/>
    <w:rsid w:val="00803476"/>
    <w:rsid w:val="008078DD"/>
    <w:rsid w:val="00807F49"/>
    <w:rsid w:val="00810B5E"/>
    <w:rsid w:val="0081256F"/>
    <w:rsid w:val="00812FA2"/>
    <w:rsid w:val="00814852"/>
    <w:rsid w:val="00816D97"/>
    <w:rsid w:val="008203FB"/>
    <w:rsid w:val="0082095F"/>
    <w:rsid w:val="00824EBD"/>
    <w:rsid w:val="0082798C"/>
    <w:rsid w:val="00832A69"/>
    <w:rsid w:val="00833B64"/>
    <w:rsid w:val="00836A8E"/>
    <w:rsid w:val="0084598B"/>
    <w:rsid w:val="00846D2D"/>
    <w:rsid w:val="008509EF"/>
    <w:rsid w:val="008530C0"/>
    <w:rsid w:val="00855E88"/>
    <w:rsid w:val="00856066"/>
    <w:rsid w:val="00856272"/>
    <w:rsid w:val="0085660D"/>
    <w:rsid w:val="00856849"/>
    <w:rsid w:val="00857793"/>
    <w:rsid w:val="00860E97"/>
    <w:rsid w:val="00862171"/>
    <w:rsid w:val="00863AE8"/>
    <w:rsid w:val="0086524D"/>
    <w:rsid w:val="00865E00"/>
    <w:rsid w:val="00866CE0"/>
    <w:rsid w:val="00870A79"/>
    <w:rsid w:val="00871CE5"/>
    <w:rsid w:val="00872E9A"/>
    <w:rsid w:val="00873505"/>
    <w:rsid w:val="00873B35"/>
    <w:rsid w:val="00874A1A"/>
    <w:rsid w:val="0088039F"/>
    <w:rsid w:val="008846B9"/>
    <w:rsid w:val="00884908"/>
    <w:rsid w:val="00887A8D"/>
    <w:rsid w:val="00894FF0"/>
    <w:rsid w:val="008A0AF2"/>
    <w:rsid w:val="008A3996"/>
    <w:rsid w:val="008B6407"/>
    <w:rsid w:val="008B6688"/>
    <w:rsid w:val="008B6A69"/>
    <w:rsid w:val="008B7308"/>
    <w:rsid w:val="008C42BD"/>
    <w:rsid w:val="008C60CF"/>
    <w:rsid w:val="008D444A"/>
    <w:rsid w:val="008D7DC1"/>
    <w:rsid w:val="008E3B39"/>
    <w:rsid w:val="008E5619"/>
    <w:rsid w:val="008E758D"/>
    <w:rsid w:val="008F0B83"/>
    <w:rsid w:val="008F0BF4"/>
    <w:rsid w:val="0090132B"/>
    <w:rsid w:val="0090274E"/>
    <w:rsid w:val="00916B1F"/>
    <w:rsid w:val="00920448"/>
    <w:rsid w:val="009265F8"/>
    <w:rsid w:val="00930789"/>
    <w:rsid w:val="00931E98"/>
    <w:rsid w:val="009328D4"/>
    <w:rsid w:val="00933289"/>
    <w:rsid w:val="00933833"/>
    <w:rsid w:val="009366CF"/>
    <w:rsid w:val="009422C8"/>
    <w:rsid w:val="0094244F"/>
    <w:rsid w:val="009460A8"/>
    <w:rsid w:val="009473CE"/>
    <w:rsid w:val="00950F43"/>
    <w:rsid w:val="009517D7"/>
    <w:rsid w:val="00952493"/>
    <w:rsid w:val="00952A84"/>
    <w:rsid w:val="00960F94"/>
    <w:rsid w:val="00961A01"/>
    <w:rsid w:val="00961D05"/>
    <w:rsid w:val="00963B0E"/>
    <w:rsid w:val="00963B7F"/>
    <w:rsid w:val="0096453B"/>
    <w:rsid w:val="0096458A"/>
    <w:rsid w:val="00964E49"/>
    <w:rsid w:val="00966505"/>
    <w:rsid w:val="00970ACC"/>
    <w:rsid w:val="009716ED"/>
    <w:rsid w:val="00971F2F"/>
    <w:rsid w:val="00977C52"/>
    <w:rsid w:val="009820B4"/>
    <w:rsid w:val="00982839"/>
    <w:rsid w:val="00984E02"/>
    <w:rsid w:val="00985D2F"/>
    <w:rsid w:val="00985F23"/>
    <w:rsid w:val="00992AA4"/>
    <w:rsid w:val="00997443"/>
    <w:rsid w:val="009A12E7"/>
    <w:rsid w:val="009A2A01"/>
    <w:rsid w:val="009A468C"/>
    <w:rsid w:val="009A6615"/>
    <w:rsid w:val="009A6901"/>
    <w:rsid w:val="009A6D5F"/>
    <w:rsid w:val="009B0CA3"/>
    <w:rsid w:val="009B2F67"/>
    <w:rsid w:val="009B4779"/>
    <w:rsid w:val="009B7B18"/>
    <w:rsid w:val="009C0A43"/>
    <w:rsid w:val="009C0B67"/>
    <w:rsid w:val="009C0E54"/>
    <w:rsid w:val="009C18E7"/>
    <w:rsid w:val="009C3465"/>
    <w:rsid w:val="009C6AB4"/>
    <w:rsid w:val="009C7338"/>
    <w:rsid w:val="009C7C27"/>
    <w:rsid w:val="009D0C9D"/>
    <w:rsid w:val="009D6104"/>
    <w:rsid w:val="009E1605"/>
    <w:rsid w:val="009E697E"/>
    <w:rsid w:val="009F2579"/>
    <w:rsid w:val="009F3A2E"/>
    <w:rsid w:val="009F3F69"/>
    <w:rsid w:val="00A014AE"/>
    <w:rsid w:val="00A01E3F"/>
    <w:rsid w:val="00A02E6F"/>
    <w:rsid w:val="00A04188"/>
    <w:rsid w:val="00A04514"/>
    <w:rsid w:val="00A06393"/>
    <w:rsid w:val="00A0708F"/>
    <w:rsid w:val="00A11142"/>
    <w:rsid w:val="00A14CAE"/>
    <w:rsid w:val="00A15C42"/>
    <w:rsid w:val="00A237E5"/>
    <w:rsid w:val="00A340FC"/>
    <w:rsid w:val="00A44186"/>
    <w:rsid w:val="00A4615C"/>
    <w:rsid w:val="00A507C9"/>
    <w:rsid w:val="00A56282"/>
    <w:rsid w:val="00A600E1"/>
    <w:rsid w:val="00A62F5E"/>
    <w:rsid w:val="00A64D1E"/>
    <w:rsid w:val="00A64D98"/>
    <w:rsid w:val="00A675E1"/>
    <w:rsid w:val="00A71FE8"/>
    <w:rsid w:val="00A73BA1"/>
    <w:rsid w:val="00A75629"/>
    <w:rsid w:val="00A76D00"/>
    <w:rsid w:val="00A77BB6"/>
    <w:rsid w:val="00A83858"/>
    <w:rsid w:val="00A8568D"/>
    <w:rsid w:val="00A92D22"/>
    <w:rsid w:val="00A95365"/>
    <w:rsid w:val="00A9581C"/>
    <w:rsid w:val="00AA3F90"/>
    <w:rsid w:val="00AA79A4"/>
    <w:rsid w:val="00AB0EDA"/>
    <w:rsid w:val="00AB6954"/>
    <w:rsid w:val="00AB770E"/>
    <w:rsid w:val="00AC205E"/>
    <w:rsid w:val="00AC6028"/>
    <w:rsid w:val="00AC66AB"/>
    <w:rsid w:val="00AC7643"/>
    <w:rsid w:val="00AC7B19"/>
    <w:rsid w:val="00AD1E79"/>
    <w:rsid w:val="00AD4B83"/>
    <w:rsid w:val="00AD639E"/>
    <w:rsid w:val="00AD7C2D"/>
    <w:rsid w:val="00AE1876"/>
    <w:rsid w:val="00AE315B"/>
    <w:rsid w:val="00AE3829"/>
    <w:rsid w:val="00AF0324"/>
    <w:rsid w:val="00AF207B"/>
    <w:rsid w:val="00AF3FE6"/>
    <w:rsid w:val="00AF4F4F"/>
    <w:rsid w:val="00AF5898"/>
    <w:rsid w:val="00AF5C18"/>
    <w:rsid w:val="00B003EF"/>
    <w:rsid w:val="00B00E57"/>
    <w:rsid w:val="00B0355C"/>
    <w:rsid w:val="00B04FA2"/>
    <w:rsid w:val="00B10314"/>
    <w:rsid w:val="00B1069A"/>
    <w:rsid w:val="00B113F3"/>
    <w:rsid w:val="00B1254B"/>
    <w:rsid w:val="00B16E19"/>
    <w:rsid w:val="00B20607"/>
    <w:rsid w:val="00B2375D"/>
    <w:rsid w:val="00B25AAF"/>
    <w:rsid w:val="00B30200"/>
    <w:rsid w:val="00B36B65"/>
    <w:rsid w:val="00B41BFD"/>
    <w:rsid w:val="00B47715"/>
    <w:rsid w:val="00B55ECC"/>
    <w:rsid w:val="00B612E8"/>
    <w:rsid w:val="00B6316A"/>
    <w:rsid w:val="00B656AB"/>
    <w:rsid w:val="00B71FAB"/>
    <w:rsid w:val="00B82A47"/>
    <w:rsid w:val="00B84B31"/>
    <w:rsid w:val="00B851AE"/>
    <w:rsid w:val="00B855E6"/>
    <w:rsid w:val="00B858DB"/>
    <w:rsid w:val="00B86DB8"/>
    <w:rsid w:val="00B872EA"/>
    <w:rsid w:val="00B919AB"/>
    <w:rsid w:val="00B96A13"/>
    <w:rsid w:val="00BA5541"/>
    <w:rsid w:val="00BB009E"/>
    <w:rsid w:val="00BB2488"/>
    <w:rsid w:val="00BB2490"/>
    <w:rsid w:val="00BB39B1"/>
    <w:rsid w:val="00BB3E82"/>
    <w:rsid w:val="00BB475C"/>
    <w:rsid w:val="00BB7AB5"/>
    <w:rsid w:val="00BC1E36"/>
    <w:rsid w:val="00BC20B7"/>
    <w:rsid w:val="00BC3651"/>
    <w:rsid w:val="00BC5932"/>
    <w:rsid w:val="00BC7CC7"/>
    <w:rsid w:val="00BD0806"/>
    <w:rsid w:val="00BD2067"/>
    <w:rsid w:val="00BD3E4D"/>
    <w:rsid w:val="00BD72D8"/>
    <w:rsid w:val="00BE04BF"/>
    <w:rsid w:val="00BE5C37"/>
    <w:rsid w:val="00BE6381"/>
    <w:rsid w:val="00BE65F7"/>
    <w:rsid w:val="00BE6978"/>
    <w:rsid w:val="00BE6EEC"/>
    <w:rsid w:val="00BF3CB7"/>
    <w:rsid w:val="00C02ED6"/>
    <w:rsid w:val="00C051F7"/>
    <w:rsid w:val="00C067A6"/>
    <w:rsid w:val="00C07842"/>
    <w:rsid w:val="00C10356"/>
    <w:rsid w:val="00C115CC"/>
    <w:rsid w:val="00C1315A"/>
    <w:rsid w:val="00C1741B"/>
    <w:rsid w:val="00C2235C"/>
    <w:rsid w:val="00C22DEB"/>
    <w:rsid w:val="00C25485"/>
    <w:rsid w:val="00C25981"/>
    <w:rsid w:val="00C26DEA"/>
    <w:rsid w:val="00C31ECB"/>
    <w:rsid w:val="00C33D09"/>
    <w:rsid w:val="00C34456"/>
    <w:rsid w:val="00C34AE4"/>
    <w:rsid w:val="00C425C6"/>
    <w:rsid w:val="00C42B4F"/>
    <w:rsid w:val="00C4345E"/>
    <w:rsid w:val="00C44FE3"/>
    <w:rsid w:val="00C45946"/>
    <w:rsid w:val="00C45ED5"/>
    <w:rsid w:val="00C46077"/>
    <w:rsid w:val="00C5500C"/>
    <w:rsid w:val="00C61FF5"/>
    <w:rsid w:val="00C62DEA"/>
    <w:rsid w:val="00C6372D"/>
    <w:rsid w:val="00C638D2"/>
    <w:rsid w:val="00C66B7C"/>
    <w:rsid w:val="00C71145"/>
    <w:rsid w:val="00C72EF2"/>
    <w:rsid w:val="00C73FF0"/>
    <w:rsid w:val="00C747F8"/>
    <w:rsid w:val="00C83BAC"/>
    <w:rsid w:val="00C86B55"/>
    <w:rsid w:val="00C935F0"/>
    <w:rsid w:val="00CA0C1D"/>
    <w:rsid w:val="00CA10BE"/>
    <w:rsid w:val="00CA1FB4"/>
    <w:rsid w:val="00CA376C"/>
    <w:rsid w:val="00CA3EA7"/>
    <w:rsid w:val="00CA6B41"/>
    <w:rsid w:val="00CB0C2A"/>
    <w:rsid w:val="00CB51DD"/>
    <w:rsid w:val="00CB58E5"/>
    <w:rsid w:val="00CC1763"/>
    <w:rsid w:val="00CC2074"/>
    <w:rsid w:val="00CC284F"/>
    <w:rsid w:val="00CC3613"/>
    <w:rsid w:val="00CC4F5B"/>
    <w:rsid w:val="00CC615C"/>
    <w:rsid w:val="00CC720E"/>
    <w:rsid w:val="00CD2CA4"/>
    <w:rsid w:val="00CD3DFB"/>
    <w:rsid w:val="00CE3D0B"/>
    <w:rsid w:val="00CE49DD"/>
    <w:rsid w:val="00CE4D14"/>
    <w:rsid w:val="00CF0525"/>
    <w:rsid w:val="00CF13A3"/>
    <w:rsid w:val="00CF32EA"/>
    <w:rsid w:val="00CF4EB8"/>
    <w:rsid w:val="00CF68B9"/>
    <w:rsid w:val="00CF7422"/>
    <w:rsid w:val="00D0204C"/>
    <w:rsid w:val="00D025EF"/>
    <w:rsid w:val="00D026BC"/>
    <w:rsid w:val="00D02CEB"/>
    <w:rsid w:val="00D05F92"/>
    <w:rsid w:val="00D0697A"/>
    <w:rsid w:val="00D10D24"/>
    <w:rsid w:val="00D116AA"/>
    <w:rsid w:val="00D1385A"/>
    <w:rsid w:val="00D14158"/>
    <w:rsid w:val="00D17EE9"/>
    <w:rsid w:val="00D20F76"/>
    <w:rsid w:val="00D21AD6"/>
    <w:rsid w:val="00D27240"/>
    <w:rsid w:val="00D27523"/>
    <w:rsid w:val="00D306FB"/>
    <w:rsid w:val="00D33504"/>
    <w:rsid w:val="00D36122"/>
    <w:rsid w:val="00D40232"/>
    <w:rsid w:val="00D4099C"/>
    <w:rsid w:val="00D417FC"/>
    <w:rsid w:val="00D4184F"/>
    <w:rsid w:val="00D43F17"/>
    <w:rsid w:val="00D51C2D"/>
    <w:rsid w:val="00D51E8E"/>
    <w:rsid w:val="00D537A9"/>
    <w:rsid w:val="00D54EAA"/>
    <w:rsid w:val="00D5573A"/>
    <w:rsid w:val="00D558A3"/>
    <w:rsid w:val="00D5660C"/>
    <w:rsid w:val="00D62921"/>
    <w:rsid w:val="00D632E6"/>
    <w:rsid w:val="00D647FD"/>
    <w:rsid w:val="00D6503C"/>
    <w:rsid w:val="00D704AC"/>
    <w:rsid w:val="00D73D44"/>
    <w:rsid w:val="00D741A8"/>
    <w:rsid w:val="00D818A7"/>
    <w:rsid w:val="00D81BDF"/>
    <w:rsid w:val="00D85D07"/>
    <w:rsid w:val="00D872A9"/>
    <w:rsid w:val="00D87773"/>
    <w:rsid w:val="00D90A51"/>
    <w:rsid w:val="00D92F16"/>
    <w:rsid w:val="00D9489F"/>
    <w:rsid w:val="00DA3EF1"/>
    <w:rsid w:val="00DA4622"/>
    <w:rsid w:val="00DA4E04"/>
    <w:rsid w:val="00DA5872"/>
    <w:rsid w:val="00DA77DB"/>
    <w:rsid w:val="00DB13DD"/>
    <w:rsid w:val="00DB1986"/>
    <w:rsid w:val="00DB428A"/>
    <w:rsid w:val="00DB51BE"/>
    <w:rsid w:val="00DB722D"/>
    <w:rsid w:val="00DD19D5"/>
    <w:rsid w:val="00DD4407"/>
    <w:rsid w:val="00DD5A79"/>
    <w:rsid w:val="00DD7C11"/>
    <w:rsid w:val="00DE5522"/>
    <w:rsid w:val="00DF7D56"/>
    <w:rsid w:val="00E00C2D"/>
    <w:rsid w:val="00E01AA4"/>
    <w:rsid w:val="00E03495"/>
    <w:rsid w:val="00E0720A"/>
    <w:rsid w:val="00E1226B"/>
    <w:rsid w:val="00E1589E"/>
    <w:rsid w:val="00E15B3B"/>
    <w:rsid w:val="00E16778"/>
    <w:rsid w:val="00E21191"/>
    <w:rsid w:val="00E24043"/>
    <w:rsid w:val="00E27563"/>
    <w:rsid w:val="00E30C42"/>
    <w:rsid w:val="00E35B29"/>
    <w:rsid w:val="00E363E1"/>
    <w:rsid w:val="00E36AFB"/>
    <w:rsid w:val="00E3703D"/>
    <w:rsid w:val="00E406B1"/>
    <w:rsid w:val="00E40B75"/>
    <w:rsid w:val="00E41247"/>
    <w:rsid w:val="00E4201B"/>
    <w:rsid w:val="00E4236F"/>
    <w:rsid w:val="00E44297"/>
    <w:rsid w:val="00E44D5F"/>
    <w:rsid w:val="00E44E57"/>
    <w:rsid w:val="00E45773"/>
    <w:rsid w:val="00E462C8"/>
    <w:rsid w:val="00E4679F"/>
    <w:rsid w:val="00E4782C"/>
    <w:rsid w:val="00E52915"/>
    <w:rsid w:val="00E55D11"/>
    <w:rsid w:val="00E57704"/>
    <w:rsid w:val="00E57C83"/>
    <w:rsid w:val="00E61ED9"/>
    <w:rsid w:val="00E632C5"/>
    <w:rsid w:val="00E634F0"/>
    <w:rsid w:val="00E63BEA"/>
    <w:rsid w:val="00E661D0"/>
    <w:rsid w:val="00E66B74"/>
    <w:rsid w:val="00E6700B"/>
    <w:rsid w:val="00E706D6"/>
    <w:rsid w:val="00E70C96"/>
    <w:rsid w:val="00E71DC7"/>
    <w:rsid w:val="00E75059"/>
    <w:rsid w:val="00E8037F"/>
    <w:rsid w:val="00E825B1"/>
    <w:rsid w:val="00E827EF"/>
    <w:rsid w:val="00E85616"/>
    <w:rsid w:val="00E862A5"/>
    <w:rsid w:val="00E87FB5"/>
    <w:rsid w:val="00E90A0D"/>
    <w:rsid w:val="00E976AA"/>
    <w:rsid w:val="00EA0C9D"/>
    <w:rsid w:val="00EA58E6"/>
    <w:rsid w:val="00EA5AD9"/>
    <w:rsid w:val="00EA61FA"/>
    <w:rsid w:val="00EA7D7E"/>
    <w:rsid w:val="00EA7F9E"/>
    <w:rsid w:val="00EB60B5"/>
    <w:rsid w:val="00EC0E3E"/>
    <w:rsid w:val="00EC21C6"/>
    <w:rsid w:val="00EC237E"/>
    <w:rsid w:val="00EC5F2F"/>
    <w:rsid w:val="00EC79B1"/>
    <w:rsid w:val="00ED0C31"/>
    <w:rsid w:val="00ED20DB"/>
    <w:rsid w:val="00ED4729"/>
    <w:rsid w:val="00ED6A1E"/>
    <w:rsid w:val="00ED715B"/>
    <w:rsid w:val="00EE1E7A"/>
    <w:rsid w:val="00EE7114"/>
    <w:rsid w:val="00EF42D3"/>
    <w:rsid w:val="00EF76C9"/>
    <w:rsid w:val="00F009BB"/>
    <w:rsid w:val="00F00CF9"/>
    <w:rsid w:val="00F11E45"/>
    <w:rsid w:val="00F11FF7"/>
    <w:rsid w:val="00F1497A"/>
    <w:rsid w:val="00F172B1"/>
    <w:rsid w:val="00F21FF5"/>
    <w:rsid w:val="00F22172"/>
    <w:rsid w:val="00F22477"/>
    <w:rsid w:val="00F24453"/>
    <w:rsid w:val="00F25FAB"/>
    <w:rsid w:val="00F26550"/>
    <w:rsid w:val="00F31B47"/>
    <w:rsid w:val="00F32335"/>
    <w:rsid w:val="00F327C3"/>
    <w:rsid w:val="00F329A6"/>
    <w:rsid w:val="00F336F9"/>
    <w:rsid w:val="00F34015"/>
    <w:rsid w:val="00F40C06"/>
    <w:rsid w:val="00F43BBC"/>
    <w:rsid w:val="00F50C5F"/>
    <w:rsid w:val="00F52818"/>
    <w:rsid w:val="00F54187"/>
    <w:rsid w:val="00F554FE"/>
    <w:rsid w:val="00F6719B"/>
    <w:rsid w:val="00F72AEE"/>
    <w:rsid w:val="00F821AE"/>
    <w:rsid w:val="00F844CF"/>
    <w:rsid w:val="00F87F11"/>
    <w:rsid w:val="00F90309"/>
    <w:rsid w:val="00F90D41"/>
    <w:rsid w:val="00F91719"/>
    <w:rsid w:val="00F91978"/>
    <w:rsid w:val="00F93722"/>
    <w:rsid w:val="00F94087"/>
    <w:rsid w:val="00F951DE"/>
    <w:rsid w:val="00F95B6C"/>
    <w:rsid w:val="00F965D6"/>
    <w:rsid w:val="00F9743D"/>
    <w:rsid w:val="00FA0056"/>
    <w:rsid w:val="00FA1749"/>
    <w:rsid w:val="00FB1D6A"/>
    <w:rsid w:val="00FB259F"/>
    <w:rsid w:val="00FB69B3"/>
    <w:rsid w:val="00FB79D8"/>
    <w:rsid w:val="00FC0B69"/>
    <w:rsid w:val="00FC11E6"/>
    <w:rsid w:val="00FC121E"/>
    <w:rsid w:val="00FC7F8B"/>
    <w:rsid w:val="00FD0043"/>
    <w:rsid w:val="00FD1002"/>
    <w:rsid w:val="00FD3BB7"/>
    <w:rsid w:val="00FD432E"/>
    <w:rsid w:val="00FD45C6"/>
    <w:rsid w:val="00FD509D"/>
    <w:rsid w:val="00FD7FED"/>
    <w:rsid w:val="00FE057D"/>
    <w:rsid w:val="00FE3DFD"/>
    <w:rsid w:val="00FE7423"/>
    <w:rsid w:val="00FF049E"/>
    <w:rsid w:val="00FF23AD"/>
    <w:rsid w:val="00FF2FB5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CAE0F4B-3CD8-497E-BF4C-81356A4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602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84E02"/>
    <w:pPr>
      <w:keepNext/>
      <w:numPr>
        <w:numId w:val="16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984E02"/>
    <w:pPr>
      <w:keepNext/>
      <w:keepLines/>
      <w:numPr>
        <w:ilvl w:val="1"/>
        <w:numId w:val="16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84E02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984E02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984E02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Название Знак"/>
    <w:basedOn w:val="a2"/>
    <w:link w:val="a5"/>
    <w:uiPriority w:val="99"/>
    <w:locked/>
    <w:rsid w:val="00984E02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984E02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984E02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84E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984E02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984E02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984E02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984E02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984E02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984E02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984E02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984E02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984E02"/>
    <w:pPr>
      <w:numPr>
        <w:ilvl w:val="2"/>
        <w:numId w:val="16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984E02"/>
    <w:pPr>
      <w:numPr>
        <w:ilvl w:val="4"/>
        <w:numId w:val="16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984E02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984E02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984E02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84E02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984E02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984E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984E02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984E02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984E02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984E02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984E02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984E02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984E0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5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4">
    <w:name w:val="H4"/>
    <w:basedOn w:val="a1"/>
    <w:next w:val="a1"/>
    <w:uiPriority w:val="99"/>
    <w:rsid w:val="00BC5932"/>
    <w:pPr>
      <w:keepNext/>
      <w:autoSpaceDE/>
      <w:autoSpaceDN/>
      <w:spacing w:before="100" w:after="100"/>
      <w:outlineLvl w:val="4"/>
    </w:pPr>
    <w:rPr>
      <w:b/>
      <w:bCs/>
      <w:sz w:val="24"/>
      <w:szCs w:val="24"/>
      <w:lang w:eastAsia="en-US"/>
    </w:rPr>
  </w:style>
  <w:style w:type="paragraph" w:customStyle="1" w:styleId="NormalWeb1">
    <w:name w:val="Normal (Web)1"/>
    <w:basedOn w:val="a1"/>
    <w:rsid w:val="00D05F92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4B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kbip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kbip.ru" TargetMode="External"/><Relationship Id="rId17" Type="http://schemas.openxmlformats.org/officeDocument/2006/relationships/hyperlink" Target="https://www.tkbip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kbi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kbi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kbip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kb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027_в работе</Статус_x0020_документа>
    <_EndDate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323E-8E33-4616-A990-A17334E1B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DF093-D25C-4181-81FC-8B3D74051A0F}">
  <ds:schemaRefs>
    <ds:schemaRef ds:uri="http://schemas.openxmlformats.org/package/2006/metadata/core-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C711DE-9E93-4327-8EA7-4F42B9031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2E751-1027-4902-BE87-1FEC3D64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5796</Words>
  <Characters>44295</Characters>
  <Application>Microsoft Office Word</Application>
  <DocSecurity>0</DocSecurity>
  <Lines>369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Катерина Родионова</cp:lastModifiedBy>
  <cp:revision>8</cp:revision>
  <cp:lastPrinted>2021-10-04T14:27:00Z</cp:lastPrinted>
  <dcterms:created xsi:type="dcterms:W3CDTF">2021-11-16T13:21:00Z</dcterms:created>
  <dcterms:modified xsi:type="dcterms:W3CDTF">2022-02-02T14:54:00Z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